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18" w:rsidRPr="009A1036" w:rsidRDefault="00001118" w:rsidP="00001118">
      <w:pPr>
        <w:ind w:left="-426"/>
        <w:jc w:val="center"/>
        <w:rPr>
          <w:rFonts w:ascii="Arial" w:hAnsi="Arial"/>
          <w:b/>
          <w:smallCaps/>
          <w:sz w:val="36"/>
        </w:rPr>
      </w:pPr>
      <w:r>
        <w:rPr>
          <w:rFonts w:ascii="Arial" w:hAnsi="Arial"/>
          <w:b/>
          <w:smallCaps/>
          <w:noProof/>
          <w:sz w:val="36"/>
          <w:lang w:eastAsia="en-IE"/>
        </w:rPr>
        <w:drawing>
          <wp:anchor distT="0" distB="0" distL="114300" distR="114300" simplePos="0" relativeHeight="251659264" behindDoc="0" locked="0" layoutInCell="1" allowOverlap="1" wp14:anchorId="6054A84D" wp14:editId="2AC96A9D">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316769">
        <w:rPr>
          <w:rFonts w:ascii="Arial" w:hAnsi="Arial"/>
          <w:b/>
          <w:smallCaps/>
          <w:sz w:val="36"/>
        </w:rPr>
        <w:t xml:space="preserve"> </w:t>
      </w:r>
      <w:r w:rsidRPr="009A1036">
        <w:rPr>
          <w:rFonts w:ascii="Arial" w:hAnsi="Arial"/>
          <w:b/>
          <w:smallCaps/>
          <w:sz w:val="36"/>
        </w:rPr>
        <w:t xml:space="preserve">UL Student Life </w:t>
      </w:r>
    </w:p>
    <w:p w:rsidR="00001118" w:rsidRPr="009A1036" w:rsidRDefault="00001118" w:rsidP="00001118">
      <w:pPr>
        <w:pStyle w:val="Heading1"/>
        <w:ind w:left="-851"/>
        <w:rPr>
          <w:rFonts w:ascii="Arial" w:hAnsi="Arial" w:cs="Arial"/>
        </w:rPr>
      </w:pPr>
      <w:r w:rsidRPr="00407CAA">
        <w:rPr>
          <w:rFonts w:ascii="Arial" w:hAnsi="Arial" w:cs="Arial"/>
        </w:rPr>
        <w:t xml:space="preserve">EXECUTIVE COMMITTEE </w:t>
      </w:r>
      <w:r>
        <w:rPr>
          <w:rFonts w:ascii="Arial" w:hAnsi="Arial" w:cs="Arial"/>
        </w:rPr>
        <w:t>REPORT</w:t>
      </w:r>
      <w:r w:rsidRPr="009A1036">
        <w:rPr>
          <w:rFonts w:ascii="Arial" w:hAnsi="Arial" w:cs="Arial"/>
        </w:rPr>
        <w:t xml:space="preserve"> </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387"/>
        <w:gridCol w:w="8"/>
        <w:gridCol w:w="8132"/>
      </w:tblGrid>
      <w:tr w:rsidR="00001118" w:rsidRPr="00773B3B" w:rsidTr="00692A75">
        <w:trPr>
          <w:cantSplit/>
          <w:trHeight w:val="374"/>
          <w:jc w:val="center"/>
        </w:trPr>
        <w:tc>
          <w:tcPr>
            <w:tcW w:w="10690" w:type="dxa"/>
            <w:gridSpan w:val="4"/>
            <w:shd w:val="clear" w:color="auto" w:fill="D9D9D9" w:themeFill="background1" w:themeFillShade="D9"/>
            <w:vAlign w:val="center"/>
          </w:tcPr>
          <w:p w:rsidR="00001118" w:rsidRPr="00407CAA" w:rsidRDefault="00001118" w:rsidP="005B3919">
            <w:pPr>
              <w:spacing w:line="360" w:lineRule="atLeast"/>
              <w:rPr>
                <w:rFonts w:ascii="Arial" w:hAnsi="Arial"/>
                <w:b/>
                <w:sz w:val="28"/>
              </w:rPr>
            </w:pPr>
            <w:r>
              <w:rPr>
                <w:rFonts w:ascii="Arial" w:hAnsi="Arial"/>
                <w:b/>
                <w:sz w:val="28"/>
              </w:rPr>
              <w:t>President</w:t>
            </w:r>
          </w:p>
        </w:tc>
      </w:tr>
      <w:tr w:rsidR="00001118" w:rsidRPr="00773B3B" w:rsidTr="00692A75">
        <w:trPr>
          <w:cantSplit/>
          <w:trHeight w:val="345"/>
          <w:jc w:val="center"/>
        </w:trPr>
        <w:tc>
          <w:tcPr>
            <w:tcW w:w="2163" w:type="dxa"/>
            <w:vAlign w:val="center"/>
          </w:tcPr>
          <w:p w:rsidR="00001118" w:rsidRDefault="00001118" w:rsidP="005B3919">
            <w:pPr>
              <w:spacing w:line="360" w:lineRule="atLeast"/>
              <w:rPr>
                <w:rFonts w:ascii="Arial" w:hAnsi="Arial"/>
                <w:b/>
                <w:sz w:val="20"/>
                <w:szCs w:val="20"/>
              </w:rPr>
            </w:pPr>
            <w:r>
              <w:rPr>
                <w:rFonts w:ascii="Arial" w:hAnsi="Arial"/>
                <w:b/>
                <w:sz w:val="20"/>
                <w:szCs w:val="20"/>
              </w:rPr>
              <w:t>Author</w:t>
            </w:r>
          </w:p>
        </w:tc>
        <w:tc>
          <w:tcPr>
            <w:tcW w:w="387"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w:t>
            </w:r>
          </w:p>
        </w:tc>
        <w:tc>
          <w:tcPr>
            <w:tcW w:w="8140" w:type="dxa"/>
            <w:gridSpan w:val="2"/>
          </w:tcPr>
          <w:p w:rsidR="00001118" w:rsidRPr="002D6C89" w:rsidRDefault="00AF3EBD" w:rsidP="005B3919">
            <w:pPr>
              <w:spacing w:line="360" w:lineRule="atLeast"/>
              <w:rPr>
                <w:rFonts w:ascii="Arial" w:hAnsi="Arial"/>
                <w:sz w:val="20"/>
                <w:szCs w:val="20"/>
              </w:rPr>
            </w:pPr>
            <w:proofErr w:type="spellStart"/>
            <w:r>
              <w:rPr>
                <w:rFonts w:ascii="Arial" w:hAnsi="Arial"/>
                <w:sz w:val="20"/>
                <w:szCs w:val="20"/>
              </w:rPr>
              <w:t>Seán</w:t>
            </w:r>
            <w:proofErr w:type="spellEnd"/>
            <w:r>
              <w:rPr>
                <w:rFonts w:ascii="Arial" w:hAnsi="Arial"/>
                <w:sz w:val="20"/>
                <w:szCs w:val="20"/>
              </w:rPr>
              <w:t xml:space="preserve"> Ó </w:t>
            </w:r>
            <w:proofErr w:type="spellStart"/>
            <w:r>
              <w:rPr>
                <w:rFonts w:ascii="Arial" w:hAnsi="Arial"/>
                <w:sz w:val="20"/>
                <w:szCs w:val="20"/>
              </w:rPr>
              <w:t>Maoilchiaráin</w:t>
            </w:r>
            <w:proofErr w:type="spellEnd"/>
            <w:r>
              <w:rPr>
                <w:rFonts w:ascii="Arial" w:hAnsi="Arial"/>
                <w:sz w:val="20"/>
                <w:szCs w:val="20"/>
              </w:rPr>
              <w:t xml:space="preserve"> </w:t>
            </w:r>
          </w:p>
        </w:tc>
      </w:tr>
      <w:tr w:rsidR="00001118" w:rsidRPr="00773B3B" w:rsidTr="00692A75">
        <w:trPr>
          <w:cantSplit/>
          <w:trHeight w:val="361"/>
          <w:jc w:val="center"/>
        </w:trPr>
        <w:tc>
          <w:tcPr>
            <w:tcW w:w="2163"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Date</w:t>
            </w:r>
          </w:p>
        </w:tc>
        <w:tc>
          <w:tcPr>
            <w:tcW w:w="387"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8140" w:type="dxa"/>
            <w:gridSpan w:val="2"/>
          </w:tcPr>
          <w:p w:rsidR="00001118" w:rsidRPr="002D6C89" w:rsidRDefault="00454554" w:rsidP="005B3919">
            <w:pPr>
              <w:spacing w:line="360" w:lineRule="atLeast"/>
              <w:rPr>
                <w:rFonts w:ascii="Arial" w:hAnsi="Arial"/>
                <w:sz w:val="20"/>
                <w:szCs w:val="20"/>
              </w:rPr>
            </w:pPr>
            <w:r>
              <w:rPr>
                <w:rFonts w:ascii="Arial" w:hAnsi="Arial"/>
                <w:sz w:val="20"/>
                <w:szCs w:val="20"/>
              </w:rPr>
              <w:t>1</w:t>
            </w:r>
            <w:r w:rsidR="004E4698">
              <w:rPr>
                <w:rFonts w:ascii="Arial" w:hAnsi="Arial"/>
                <w:sz w:val="20"/>
                <w:szCs w:val="20"/>
              </w:rPr>
              <w:t>5</w:t>
            </w:r>
            <w:r>
              <w:rPr>
                <w:rFonts w:ascii="Arial" w:hAnsi="Arial"/>
                <w:sz w:val="20"/>
                <w:szCs w:val="20"/>
              </w:rPr>
              <w:t>/2/2022</w:t>
            </w:r>
          </w:p>
        </w:tc>
      </w:tr>
      <w:tr w:rsidR="00001118" w:rsidRPr="00773B3B" w:rsidTr="00692A75">
        <w:trPr>
          <w:cantSplit/>
          <w:trHeight w:val="345"/>
          <w:jc w:val="center"/>
        </w:trPr>
        <w:tc>
          <w:tcPr>
            <w:tcW w:w="216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 xml:space="preserve">Audience </w:t>
            </w:r>
          </w:p>
        </w:tc>
        <w:tc>
          <w:tcPr>
            <w:tcW w:w="387"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8140"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UL Student Council</w:t>
            </w:r>
          </w:p>
        </w:tc>
      </w:tr>
      <w:tr w:rsidR="00001118" w:rsidRPr="00773B3B" w:rsidTr="00692A75">
        <w:trPr>
          <w:cantSplit/>
          <w:trHeight w:val="345"/>
          <w:jc w:val="center"/>
        </w:trPr>
        <w:tc>
          <w:tcPr>
            <w:tcW w:w="216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Action</w:t>
            </w:r>
          </w:p>
        </w:tc>
        <w:tc>
          <w:tcPr>
            <w:tcW w:w="387"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8140"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Approve</w:t>
            </w:r>
          </w:p>
        </w:tc>
      </w:tr>
      <w:tr w:rsidR="00001118" w:rsidRPr="00773B3B" w:rsidTr="00692A75">
        <w:trPr>
          <w:cantSplit/>
          <w:trHeight w:val="459"/>
          <w:jc w:val="center"/>
        </w:trPr>
        <w:tc>
          <w:tcPr>
            <w:tcW w:w="10690" w:type="dxa"/>
            <w:gridSpan w:val="4"/>
            <w:shd w:val="clear" w:color="auto" w:fill="D9D9D9" w:themeFill="background1" w:themeFillShade="D9"/>
          </w:tcPr>
          <w:p w:rsidR="00001118" w:rsidRPr="00407CAA" w:rsidRDefault="00001118" w:rsidP="005B3919">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001118" w:rsidRPr="00773B3B" w:rsidTr="00692A75">
        <w:trPr>
          <w:cantSplit/>
          <w:trHeight w:val="459"/>
          <w:jc w:val="center"/>
        </w:trPr>
        <w:tc>
          <w:tcPr>
            <w:tcW w:w="2558"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8132" w:type="dxa"/>
          </w:tcPr>
          <w:p w:rsidR="00001118" w:rsidRPr="00773B3B" w:rsidRDefault="00001118" w:rsidP="005B3919">
            <w:pPr>
              <w:spacing w:line="360" w:lineRule="atLeast"/>
              <w:rPr>
                <w:rFonts w:ascii="Arial" w:hAnsi="Arial"/>
                <w:b/>
                <w:iCs w:val="0"/>
                <w:sz w:val="20"/>
                <w:szCs w:val="20"/>
                <w:lang w:val="en-GB"/>
              </w:rPr>
            </w:pPr>
            <w:r>
              <w:rPr>
                <w:rFonts w:ascii="Arial" w:hAnsi="Arial"/>
                <w:b/>
                <w:iCs w:val="0"/>
                <w:sz w:val="20"/>
                <w:szCs w:val="20"/>
                <w:lang w:val="en-GB"/>
              </w:rPr>
              <w:t>Progress</w:t>
            </w:r>
          </w:p>
        </w:tc>
      </w:tr>
      <w:tr w:rsidR="00001118" w:rsidRPr="00773B3B" w:rsidTr="00692A75">
        <w:trPr>
          <w:cantSplit/>
          <w:trHeight w:val="459"/>
          <w:jc w:val="center"/>
        </w:trPr>
        <w:tc>
          <w:tcPr>
            <w:tcW w:w="2558" w:type="dxa"/>
            <w:gridSpan w:val="3"/>
          </w:tcPr>
          <w:p w:rsidR="00001118" w:rsidRPr="00296CE2" w:rsidRDefault="00D531F0" w:rsidP="009E2A8F">
            <w:pPr>
              <w:pStyle w:val="PresOff1"/>
              <w:tabs>
                <w:tab w:val="clear" w:pos="3600"/>
                <w:tab w:val="clear" w:pos="3960"/>
                <w:tab w:val="left" w:pos="7200"/>
              </w:tabs>
              <w:spacing w:line="360" w:lineRule="atLeast"/>
              <w:rPr>
                <w:rFonts w:cs="Arial"/>
                <w:bCs/>
                <w:sz w:val="20"/>
              </w:rPr>
            </w:pPr>
            <w:r>
              <w:rPr>
                <w:rFonts w:cs="Arial"/>
                <w:bCs/>
                <w:sz w:val="20"/>
              </w:rPr>
              <w:t xml:space="preserve">Mental Health Week </w:t>
            </w:r>
          </w:p>
        </w:tc>
        <w:tc>
          <w:tcPr>
            <w:tcW w:w="8132" w:type="dxa"/>
          </w:tcPr>
          <w:p w:rsidR="005E3864" w:rsidRPr="005E3864" w:rsidRDefault="00513B2B" w:rsidP="005B3919">
            <w:pPr>
              <w:rPr>
                <w:rFonts w:ascii="Arial" w:hAnsi="Arial"/>
                <w:iCs w:val="0"/>
                <w:sz w:val="20"/>
                <w:szCs w:val="20"/>
                <w:lang w:val="en-GB"/>
              </w:rPr>
            </w:pPr>
            <w:r>
              <w:rPr>
                <w:rFonts w:ascii="Arial" w:hAnsi="Arial"/>
                <w:iCs w:val="0"/>
                <w:sz w:val="20"/>
                <w:szCs w:val="20"/>
                <w:lang w:val="en-GB"/>
              </w:rPr>
              <w:t>Mental Health Week is underway, hope everyone is enjoying it</w:t>
            </w:r>
            <w:proofErr w:type="gramStart"/>
            <w:r>
              <w:rPr>
                <w:rFonts w:ascii="Arial" w:hAnsi="Arial"/>
                <w:iCs w:val="0"/>
                <w:sz w:val="20"/>
                <w:szCs w:val="20"/>
                <w:lang w:val="en-GB"/>
              </w:rPr>
              <w:t>!!</w:t>
            </w:r>
            <w:proofErr w:type="gramEnd"/>
          </w:p>
          <w:p w:rsidR="00001118" w:rsidRPr="00D928A1" w:rsidRDefault="00001118" w:rsidP="005B3919">
            <w:pPr>
              <w:rPr>
                <w:rFonts w:ascii="Arial" w:hAnsi="Arial"/>
                <w:sz w:val="20"/>
                <w:szCs w:val="20"/>
              </w:rPr>
            </w:pPr>
          </w:p>
        </w:tc>
      </w:tr>
      <w:tr w:rsidR="00001118" w:rsidRPr="00773B3B" w:rsidTr="00692A75">
        <w:trPr>
          <w:cantSplit/>
          <w:trHeight w:val="459"/>
          <w:jc w:val="center"/>
        </w:trPr>
        <w:tc>
          <w:tcPr>
            <w:tcW w:w="2558" w:type="dxa"/>
            <w:gridSpan w:val="3"/>
          </w:tcPr>
          <w:p w:rsidR="00001118" w:rsidRPr="00296CE2" w:rsidRDefault="00513B2B" w:rsidP="005B3919">
            <w:pPr>
              <w:pStyle w:val="PresOff1"/>
              <w:tabs>
                <w:tab w:val="clear" w:pos="3600"/>
                <w:tab w:val="clear" w:pos="3960"/>
                <w:tab w:val="left" w:pos="7200"/>
              </w:tabs>
              <w:spacing w:line="360" w:lineRule="atLeast"/>
              <w:rPr>
                <w:rFonts w:cs="Arial"/>
                <w:bCs/>
                <w:sz w:val="20"/>
              </w:rPr>
            </w:pPr>
            <w:r>
              <w:rPr>
                <w:rFonts w:cs="Arial"/>
                <w:bCs/>
                <w:sz w:val="20"/>
              </w:rPr>
              <w:t>Support for LGBT+ community in UL</w:t>
            </w:r>
          </w:p>
        </w:tc>
        <w:tc>
          <w:tcPr>
            <w:tcW w:w="8132" w:type="dxa"/>
          </w:tcPr>
          <w:p w:rsidR="00C77035" w:rsidRPr="005E3864" w:rsidRDefault="00513B2B" w:rsidP="009E2A8F">
            <w:pPr>
              <w:rPr>
                <w:rFonts w:ascii="Arial" w:hAnsi="Arial"/>
                <w:sz w:val="20"/>
                <w:szCs w:val="24"/>
              </w:rPr>
            </w:pPr>
            <w:r>
              <w:rPr>
                <w:rFonts w:ascii="Arial" w:hAnsi="Arial"/>
                <w:iCs w:val="0"/>
                <w:sz w:val="20"/>
                <w:szCs w:val="24"/>
                <w:lang w:val="en-GB"/>
              </w:rPr>
              <w:t>I met with committee members from Out in UL to discuss what Student Life could do to better support them in their efforts to support the LGBT+ community on campus. We had a very productive meeting and I will be auctioning some of our discussion in the near future.</w:t>
            </w:r>
          </w:p>
          <w:p w:rsidR="009E2A8F" w:rsidRPr="00C77035" w:rsidRDefault="009E2A8F" w:rsidP="009E2A8F">
            <w:pPr>
              <w:rPr>
                <w:rFonts w:ascii="Arial" w:hAnsi="Arial"/>
                <w:sz w:val="20"/>
                <w:szCs w:val="24"/>
              </w:rPr>
            </w:pPr>
          </w:p>
        </w:tc>
      </w:tr>
      <w:tr w:rsidR="00001118" w:rsidRPr="00773B3B" w:rsidTr="00692A75">
        <w:trPr>
          <w:cantSplit/>
          <w:trHeight w:val="459"/>
          <w:jc w:val="center"/>
        </w:trPr>
        <w:tc>
          <w:tcPr>
            <w:tcW w:w="2558" w:type="dxa"/>
            <w:gridSpan w:val="3"/>
          </w:tcPr>
          <w:p w:rsidR="00001118" w:rsidRPr="00296CE2" w:rsidRDefault="004E4698" w:rsidP="00AF3EBD">
            <w:pPr>
              <w:pStyle w:val="PresOff1"/>
              <w:tabs>
                <w:tab w:val="clear" w:pos="3600"/>
                <w:tab w:val="clear" w:pos="3960"/>
                <w:tab w:val="left" w:pos="7200"/>
              </w:tabs>
              <w:spacing w:line="360" w:lineRule="atLeast"/>
              <w:rPr>
                <w:rFonts w:cs="Arial"/>
                <w:bCs/>
                <w:sz w:val="20"/>
              </w:rPr>
            </w:pPr>
            <w:r>
              <w:rPr>
                <w:rFonts w:cs="Arial"/>
                <w:bCs/>
                <w:sz w:val="20"/>
              </w:rPr>
              <w:t>Anytime of the Month</w:t>
            </w:r>
          </w:p>
        </w:tc>
        <w:tc>
          <w:tcPr>
            <w:tcW w:w="8132" w:type="dxa"/>
          </w:tcPr>
          <w:p w:rsidR="00001118" w:rsidRPr="00296CE2" w:rsidRDefault="00513B2B" w:rsidP="005B3919">
            <w:pPr>
              <w:rPr>
                <w:rFonts w:ascii="Arial" w:hAnsi="Arial"/>
                <w:iCs w:val="0"/>
                <w:sz w:val="20"/>
                <w:szCs w:val="20"/>
                <w:lang w:val="en-GB"/>
              </w:rPr>
            </w:pPr>
            <w:r>
              <w:rPr>
                <w:rFonts w:ascii="Arial" w:hAnsi="Arial"/>
                <w:iCs w:val="0"/>
                <w:sz w:val="20"/>
                <w:szCs w:val="20"/>
                <w:lang w:val="en-GB"/>
              </w:rPr>
              <w:t>UL have yet to make a commitment to start filing the dispensers for Period Products. This is simply not good enough and I am working on fixing it ASAP.</w:t>
            </w:r>
          </w:p>
        </w:tc>
      </w:tr>
      <w:tr w:rsidR="00001118" w:rsidRPr="00773B3B" w:rsidTr="00692A75">
        <w:trPr>
          <w:cantSplit/>
          <w:trHeight w:val="459"/>
          <w:jc w:val="center"/>
        </w:trPr>
        <w:tc>
          <w:tcPr>
            <w:tcW w:w="106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Other Achievements</w:t>
            </w:r>
            <w:r>
              <w:rPr>
                <w:rFonts w:ascii="Arial" w:hAnsi="Arial"/>
                <w:b/>
                <w:i/>
                <w:iCs w:val="0"/>
                <w:sz w:val="20"/>
                <w:szCs w:val="20"/>
                <w:lang w:val="en-GB"/>
              </w:rPr>
              <w:t xml:space="preserve"> since last Council</w:t>
            </w:r>
          </w:p>
        </w:tc>
      </w:tr>
      <w:tr w:rsidR="00001118" w:rsidRPr="00773B3B" w:rsidTr="00692A75">
        <w:trPr>
          <w:cantSplit/>
          <w:trHeight w:val="459"/>
          <w:jc w:val="center"/>
        </w:trPr>
        <w:tc>
          <w:tcPr>
            <w:tcW w:w="2558" w:type="dxa"/>
            <w:gridSpan w:val="3"/>
          </w:tcPr>
          <w:p w:rsidR="00001118" w:rsidRPr="00296CE2" w:rsidRDefault="00513B2B" w:rsidP="005B3919">
            <w:pPr>
              <w:pStyle w:val="PresOff1"/>
              <w:tabs>
                <w:tab w:val="clear" w:pos="3600"/>
                <w:tab w:val="clear" w:pos="3960"/>
                <w:tab w:val="left" w:pos="7200"/>
              </w:tabs>
              <w:spacing w:line="360" w:lineRule="atLeast"/>
              <w:rPr>
                <w:rFonts w:cs="Arial"/>
                <w:bCs/>
                <w:sz w:val="20"/>
              </w:rPr>
            </w:pPr>
            <w:r>
              <w:rPr>
                <w:rFonts w:cs="Arial"/>
                <w:bCs/>
                <w:sz w:val="20"/>
              </w:rPr>
              <w:t>Voter Turnout for Elections</w:t>
            </w:r>
          </w:p>
        </w:tc>
        <w:tc>
          <w:tcPr>
            <w:tcW w:w="8132" w:type="dxa"/>
          </w:tcPr>
          <w:p w:rsidR="00001118" w:rsidRPr="00296CE2" w:rsidRDefault="00513B2B" w:rsidP="005B3919">
            <w:pPr>
              <w:rPr>
                <w:rFonts w:ascii="Arial" w:hAnsi="Arial"/>
                <w:iCs w:val="0"/>
                <w:sz w:val="20"/>
                <w:szCs w:val="20"/>
                <w:lang w:val="en-GB"/>
              </w:rPr>
            </w:pPr>
            <w:r>
              <w:rPr>
                <w:rFonts w:ascii="Arial" w:hAnsi="Arial"/>
                <w:iCs w:val="0"/>
                <w:sz w:val="20"/>
                <w:szCs w:val="20"/>
                <w:lang w:val="en-GB"/>
              </w:rPr>
              <w:t xml:space="preserve">We made a huge push to get as big a voter turnout as possible for this </w:t>
            </w:r>
            <w:proofErr w:type="spellStart"/>
            <w:proofErr w:type="gramStart"/>
            <w:r>
              <w:rPr>
                <w:rFonts w:ascii="Arial" w:hAnsi="Arial"/>
                <w:iCs w:val="0"/>
                <w:sz w:val="20"/>
                <w:szCs w:val="20"/>
                <w:lang w:val="en-GB"/>
              </w:rPr>
              <w:t>years</w:t>
            </w:r>
            <w:proofErr w:type="spellEnd"/>
            <w:proofErr w:type="gramEnd"/>
            <w:r>
              <w:rPr>
                <w:rFonts w:ascii="Arial" w:hAnsi="Arial"/>
                <w:iCs w:val="0"/>
                <w:sz w:val="20"/>
                <w:szCs w:val="20"/>
                <w:lang w:val="en-GB"/>
              </w:rPr>
              <w:t xml:space="preserve"> election. In </w:t>
            </w:r>
            <w:proofErr w:type="gramStart"/>
            <w:r>
              <w:rPr>
                <w:rFonts w:ascii="Arial" w:hAnsi="Arial"/>
                <w:iCs w:val="0"/>
                <w:sz w:val="20"/>
                <w:szCs w:val="20"/>
                <w:lang w:val="en-GB"/>
              </w:rPr>
              <w:t>total</w:t>
            </w:r>
            <w:proofErr w:type="gramEnd"/>
            <w:r>
              <w:rPr>
                <w:rFonts w:ascii="Arial" w:hAnsi="Arial"/>
                <w:iCs w:val="0"/>
                <w:sz w:val="20"/>
                <w:szCs w:val="20"/>
                <w:lang w:val="en-GB"/>
              </w:rPr>
              <w:t xml:space="preserve"> we got over 3,200 voters to turnout which is the highest in any student election in Ireland this year.</w:t>
            </w:r>
          </w:p>
        </w:tc>
      </w:tr>
      <w:tr w:rsidR="00001118" w:rsidRPr="00773B3B" w:rsidTr="00692A75">
        <w:trPr>
          <w:cantSplit/>
          <w:trHeight w:val="459"/>
          <w:jc w:val="center"/>
        </w:trPr>
        <w:tc>
          <w:tcPr>
            <w:tcW w:w="2558" w:type="dxa"/>
            <w:gridSpan w:val="3"/>
          </w:tcPr>
          <w:p w:rsidR="005E5637" w:rsidRPr="00296CE2" w:rsidRDefault="00513B2B" w:rsidP="005B3919">
            <w:pPr>
              <w:pStyle w:val="PresOff1"/>
              <w:tabs>
                <w:tab w:val="clear" w:pos="3600"/>
                <w:tab w:val="clear" w:pos="3960"/>
                <w:tab w:val="left" w:pos="7200"/>
              </w:tabs>
              <w:spacing w:line="360" w:lineRule="atLeast"/>
              <w:rPr>
                <w:rFonts w:cs="Arial"/>
                <w:bCs/>
                <w:sz w:val="20"/>
              </w:rPr>
            </w:pPr>
            <w:r>
              <w:rPr>
                <w:rFonts w:cs="Arial"/>
                <w:bCs/>
                <w:sz w:val="20"/>
              </w:rPr>
              <w:t xml:space="preserve">Sanctuary Panel Discussion </w:t>
            </w:r>
          </w:p>
        </w:tc>
        <w:tc>
          <w:tcPr>
            <w:tcW w:w="8132" w:type="dxa"/>
          </w:tcPr>
          <w:p w:rsidR="000B2DD4" w:rsidRDefault="00513B2B" w:rsidP="005B3919">
            <w:pPr>
              <w:rPr>
                <w:rFonts w:ascii="Arial" w:hAnsi="Arial"/>
                <w:sz w:val="20"/>
                <w:szCs w:val="20"/>
              </w:rPr>
            </w:pPr>
            <w:r>
              <w:rPr>
                <w:rFonts w:ascii="Arial" w:hAnsi="Arial"/>
                <w:sz w:val="20"/>
                <w:szCs w:val="20"/>
              </w:rPr>
              <w:t xml:space="preserve">I hosted a panel discussion in Plassey House between a sanctuary student and a current member of the sanctuary committee. We had a very insightful and interesting discussion. </w:t>
            </w:r>
          </w:p>
          <w:p w:rsidR="00802694" w:rsidRPr="00AF3EBD" w:rsidRDefault="00802694" w:rsidP="005B3919">
            <w:pPr>
              <w:rPr>
                <w:rFonts w:ascii="Arial" w:hAnsi="Arial"/>
                <w:sz w:val="20"/>
                <w:szCs w:val="20"/>
              </w:rPr>
            </w:pPr>
          </w:p>
        </w:tc>
      </w:tr>
      <w:tr w:rsidR="00D531F0" w:rsidRPr="00773B3B" w:rsidTr="00692A75">
        <w:trPr>
          <w:cantSplit/>
          <w:trHeight w:val="459"/>
          <w:jc w:val="center"/>
        </w:trPr>
        <w:tc>
          <w:tcPr>
            <w:tcW w:w="2558" w:type="dxa"/>
            <w:gridSpan w:val="3"/>
          </w:tcPr>
          <w:p w:rsidR="00D531F0" w:rsidRDefault="00513B2B" w:rsidP="005B3919">
            <w:pPr>
              <w:pStyle w:val="PresOff1"/>
              <w:tabs>
                <w:tab w:val="clear" w:pos="3600"/>
                <w:tab w:val="clear" w:pos="3960"/>
                <w:tab w:val="left" w:pos="7200"/>
              </w:tabs>
              <w:spacing w:line="360" w:lineRule="atLeast"/>
              <w:rPr>
                <w:rFonts w:cs="Arial"/>
                <w:bCs/>
                <w:sz w:val="20"/>
              </w:rPr>
            </w:pPr>
            <w:r>
              <w:rPr>
                <w:rFonts w:cs="Arial"/>
                <w:bCs/>
                <w:sz w:val="20"/>
              </w:rPr>
              <w:t>Ask for Angela</w:t>
            </w:r>
          </w:p>
        </w:tc>
        <w:tc>
          <w:tcPr>
            <w:tcW w:w="8132" w:type="dxa"/>
          </w:tcPr>
          <w:p w:rsidR="00D531F0" w:rsidRDefault="00513B2B" w:rsidP="005B3919">
            <w:pPr>
              <w:rPr>
                <w:rFonts w:ascii="Arial" w:hAnsi="Arial"/>
                <w:sz w:val="20"/>
                <w:szCs w:val="20"/>
              </w:rPr>
            </w:pPr>
            <w:r>
              <w:rPr>
                <w:rFonts w:ascii="Arial" w:hAnsi="Arial"/>
                <w:sz w:val="20"/>
                <w:szCs w:val="20"/>
              </w:rPr>
              <w:t>I have met with Brendan from the Stables who is currently looking in to ensuring staff are trained and aware of the initiative.</w:t>
            </w:r>
          </w:p>
        </w:tc>
      </w:tr>
      <w:tr w:rsidR="00001118" w:rsidRPr="00773B3B" w:rsidTr="00692A75">
        <w:trPr>
          <w:cantSplit/>
          <w:trHeight w:val="459"/>
          <w:jc w:val="center"/>
        </w:trPr>
        <w:tc>
          <w:tcPr>
            <w:tcW w:w="106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001118" w:rsidRPr="00773B3B" w:rsidTr="00692A75">
        <w:trPr>
          <w:cantSplit/>
          <w:trHeight w:val="707"/>
          <w:jc w:val="center"/>
        </w:trPr>
        <w:tc>
          <w:tcPr>
            <w:tcW w:w="2558"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Event/ Meeting</w:t>
            </w:r>
          </w:p>
        </w:tc>
        <w:tc>
          <w:tcPr>
            <w:tcW w:w="8132" w:type="dxa"/>
          </w:tcPr>
          <w:p w:rsidR="00001118" w:rsidRPr="00773B3B" w:rsidRDefault="00001118" w:rsidP="005B3919">
            <w:pPr>
              <w:rPr>
                <w:rFonts w:ascii="Arial" w:hAnsi="Arial"/>
                <w:b/>
                <w:iCs w:val="0"/>
                <w:sz w:val="20"/>
                <w:szCs w:val="20"/>
                <w:lang w:val="en-GB"/>
              </w:rPr>
            </w:pPr>
            <w:r>
              <w:rPr>
                <w:rFonts w:ascii="Arial" w:hAnsi="Arial"/>
                <w:b/>
                <w:iCs w:val="0"/>
                <w:sz w:val="20"/>
                <w:szCs w:val="20"/>
                <w:lang w:val="en-GB"/>
              </w:rPr>
              <w:t>Outcomes and/or actions taken or agreed on</w:t>
            </w:r>
          </w:p>
        </w:tc>
      </w:tr>
      <w:tr w:rsidR="00001118" w:rsidRPr="00773B3B" w:rsidTr="00692A75">
        <w:trPr>
          <w:cantSplit/>
          <w:trHeight w:val="459"/>
          <w:jc w:val="center"/>
        </w:trPr>
        <w:tc>
          <w:tcPr>
            <w:tcW w:w="2558" w:type="dxa"/>
            <w:gridSpan w:val="3"/>
          </w:tcPr>
          <w:p w:rsidR="00001118" w:rsidRDefault="00BE5CD4" w:rsidP="000B2DD4">
            <w:pPr>
              <w:pStyle w:val="PresOff1"/>
              <w:tabs>
                <w:tab w:val="clear" w:pos="3600"/>
                <w:tab w:val="clear" w:pos="3960"/>
                <w:tab w:val="left" w:pos="7200"/>
              </w:tabs>
              <w:spacing w:line="360" w:lineRule="atLeast"/>
              <w:rPr>
                <w:rFonts w:cs="Arial"/>
                <w:bCs/>
                <w:sz w:val="20"/>
              </w:rPr>
            </w:pPr>
            <w:r>
              <w:rPr>
                <w:rFonts w:cs="Arial"/>
                <w:bCs/>
                <w:sz w:val="20"/>
              </w:rPr>
              <w:t>Inclusivity Working Group</w:t>
            </w:r>
          </w:p>
        </w:tc>
        <w:tc>
          <w:tcPr>
            <w:tcW w:w="8132" w:type="dxa"/>
          </w:tcPr>
          <w:p w:rsidR="004A298E" w:rsidRPr="00742746" w:rsidRDefault="00BE5CD4" w:rsidP="004A298E">
            <w:pPr>
              <w:rPr>
                <w:rFonts w:ascii="Arial" w:hAnsi="Arial"/>
                <w:iCs w:val="0"/>
                <w:sz w:val="20"/>
                <w:szCs w:val="20"/>
                <w:lang w:val="en-GB"/>
              </w:rPr>
            </w:pPr>
            <w:r>
              <w:rPr>
                <w:rFonts w:ascii="Arial" w:hAnsi="Arial"/>
                <w:iCs w:val="0"/>
                <w:sz w:val="20"/>
                <w:szCs w:val="20"/>
                <w:lang w:val="en-GB"/>
              </w:rPr>
              <w:t>This was my first time sitting on this group. The idea of the group is as it says in the title, aimed at promoting and prioritising inclusivity on our campus.</w:t>
            </w:r>
          </w:p>
          <w:p w:rsidR="00001118" w:rsidRPr="00742746" w:rsidRDefault="00001118" w:rsidP="005B3919">
            <w:pPr>
              <w:rPr>
                <w:rFonts w:ascii="Arial" w:hAnsi="Arial"/>
                <w:iCs w:val="0"/>
                <w:sz w:val="20"/>
                <w:szCs w:val="20"/>
                <w:lang w:val="en-GB"/>
              </w:rPr>
            </w:pPr>
          </w:p>
        </w:tc>
      </w:tr>
      <w:tr w:rsidR="004A298E" w:rsidRPr="00773B3B" w:rsidTr="00692A75">
        <w:trPr>
          <w:cantSplit/>
          <w:trHeight w:val="459"/>
          <w:jc w:val="center"/>
        </w:trPr>
        <w:tc>
          <w:tcPr>
            <w:tcW w:w="2558" w:type="dxa"/>
            <w:gridSpan w:val="3"/>
          </w:tcPr>
          <w:p w:rsidR="004A298E" w:rsidRDefault="00BE5CD4" w:rsidP="005E3864">
            <w:pPr>
              <w:pStyle w:val="PresOff1"/>
              <w:tabs>
                <w:tab w:val="clear" w:pos="3600"/>
                <w:tab w:val="clear" w:pos="3960"/>
                <w:tab w:val="left" w:pos="7200"/>
              </w:tabs>
              <w:spacing w:line="360" w:lineRule="atLeast"/>
              <w:rPr>
                <w:rFonts w:cs="Arial"/>
                <w:bCs/>
                <w:sz w:val="20"/>
              </w:rPr>
            </w:pPr>
            <w:r>
              <w:rPr>
                <w:rFonts w:cs="Arial"/>
                <w:bCs/>
                <w:sz w:val="20"/>
              </w:rPr>
              <w:t>Damien West – Spar Owner</w:t>
            </w:r>
          </w:p>
        </w:tc>
        <w:tc>
          <w:tcPr>
            <w:tcW w:w="8132" w:type="dxa"/>
          </w:tcPr>
          <w:p w:rsidR="00BE5CD4" w:rsidRDefault="00BE5CD4" w:rsidP="004A298E">
            <w:pPr>
              <w:rPr>
                <w:rFonts w:ascii="Arial" w:hAnsi="Arial"/>
                <w:iCs w:val="0"/>
                <w:sz w:val="20"/>
                <w:szCs w:val="20"/>
                <w:lang w:val="en-GB"/>
              </w:rPr>
            </w:pPr>
            <w:proofErr w:type="gramStart"/>
            <w:r>
              <w:rPr>
                <w:rFonts w:ascii="Arial" w:hAnsi="Arial"/>
                <w:iCs w:val="0"/>
                <w:sz w:val="20"/>
                <w:szCs w:val="20"/>
                <w:lang w:val="en-GB"/>
              </w:rPr>
              <w:t xml:space="preserve">Myself and </w:t>
            </w:r>
            <w:proofErr w:type="spellStart"/>
            <w:r>
              <w:rPr>
                <w:rFonts w:ascii="Arial" w:hAnsi="Arial"/>
                <w:iCs w:val="0"/>
                <w:sz w:val="20"/>
                <w:szCs w:val="20"/>
                <w:lang w:val="en-GB"/>
              </w:rPr>
              <w:t>Cillian</w:t>
            </w:r>
            <w:proofErr w:type="spellEnd"/>
            <w:proofErr w:type="gramEnd"/>
            <w:r>
              <w:rPr>
                <w:rFonts w:ascii="Arial" w:hAnsi="Arial"/>
                <w:iCs w:val="0"/>
                <w:sz w:val="20"/>
                <w:szCs w:val="20"/>
                <w:lang w:val="en-GB"/>
              </w:rPr>
              <w:t xml:space="preserve"> met with the owner of the campus spar. We discussed the prices of certain ‘staple’ products such as coffee and rolls. The meeting was productive and Mr. West welcomed our feedback.</w:t>
            </w:r>
          </w:p>
        </w:tc>
      </w:tr>
      <w:tr w:rsidR="004A298E" w:rsidRPr="00773B3B" w:rsidTr="00692A75">
        <w:trPr>
          <w:cantSplit/>
          <w:trHeight w:val="459"/>
          <w:jc w:val="center"/>
        </w:trPr>
        <w:tc>
          <w:tcPr>
            <w:tcW w:w="2558" w:type="dxa"/>
            <w:gridSpan w:val="3"/>
          </w:tcPr>
          <w:p w:rsidR="004A298E" w:rsidRDefault="00BE5CD4" w:rsidP="005B3919">
            <w:pPr>
              <w:pStyle w:val="PresOff1"/>
              <w:tabs>
                <w:tab w:val="clear" w:pos="3600"/>
                <w:tab w:val="clear" w:pos="3960"/>
                <w:tab w:val="left" w:pos="7200"/>
              </w:tabs>
              <w:spacing w:line="360" w:lineRule="atLeast"/>
              <w:rPr>
                <w:rFonts w:cs="Arial"/>
                <w:bCs/>
                <w:sz w:val="20"/>
              </w:rPr>
            </w:pPr>
            <w:r>
              <w:rPr>
                <w:rFonts w:cs="Arial"/>
                <w:bCs/>
                <w:sz w:val="20"/>
              </w:rPr>
              <w:t>Jigsaw Ireland</w:t>
            </w:r>
          </w:p>
        </w:tc>
        <w:tc>
          <w:tcPr>
            <w:tcW w:w="8132" w:type="dxa"/>
          </w:tcPr>
          <w:p w:rsidR="006E6CBF" w:rsidRDefault="00BE5CD4" w:rsidP="005A0DF9">
            <w:pPr>
              <w:rPr>
                <w:rFonts w:ascii="Arial" w:hAnsi="Arial"/>
                <w:iCs w:val="0"/>
                <w:sz w:val="20"/>
                <w:szCs w:val="20"/>
                <w:lang w:val="en-GB"/>
              </w:rPr>
            </w:pPr>
            <w:r>
              <w:rPr>
                <w:rFonts w:ascii="Arial" w:hAnsi="Arial"/>
                <w:iCs w:val="0"/>
                <w:sz w:val="20"/>
                <w:szCs w:val="20"/>
                <w:lang w:val="en-GB"/>
              </w:rPr>
              <w:t xml:space="preserve">I met with Eva </w:t>
            </w:r>
            <w:proofErr w:type="spellStart"/>
            <w:r>
              <w:rPr>
                <w:rFonts w:ascii="Arial" w:hAnsi="Arial"/>
                <w:iCs w:val="0"/>
                <w:sz w:val="20"/>
                <w:szCs w:val="20"/>
                <w:lang w:val="en-GB"/>
              </w:rPr>
              <w:t>Capasso</w:t>
            </w:r>
            <w:proofErr w:type="spellEnd"/>
            <w:r>
              <w:rPr>
                <w:rFonts w:ascii="Arial" w:hAnsi="Arial"/>
                <w:iCs w:val="0"/>
                <w:sz w:val="20"/>
                <w:szCs w:val="20"/>
                <w:lang w:val="en-GB"/>
              </w:rPr>
              <w:t xml:space="preserve"> from Jigsaw Ireland’s new 3</w:t>
            </w:r>
            <w:r w:rsidRPr="00BE5CD4">
              <w:rPr>
                <w:rFonts w:ascii="Arial" w:hAnsi="Arial"/>
                <w:iCs w:val="0"/>
                <w:sz w:val="20"/>
                <w:szCs w:val="20"/>
                <w:vertAlign w:val="superscript"/>
                <w:lang w:val="en-GB"/>
              </w:rPr>
              <w:t>rd</w:t>
            </w:r>
            <w:r>
              <w:rPr>
                <w:rFonts w:ascii="Arial" w:hAnsi="Arial"/>
                <w:iCs w:val="0"/>
                <w:sz w:val="20"/>
                <w:szCs w:val="20"/>
                <w:lang w:val="en-GB"/>
              </w:rPr>
              <w:t xml:space="preserve"> level team, We have organised for Jigsaw to have a presence on campus during mental health week,</w:t>
            </w:r>
          </w:p>
        </w:tc>
      </w:tr>
      <w:tr w:rsidR="00413D67" w:rsidRPr="00773B3B" w:rsidTr="00692A75">
        <w:trPr>
          <w:cantSplit/>
          <w:trHeight w:val="459"/>
          <w:jc w:val="center"/>
        </w:trPr>
        <w:tc>
          <w:tcPr>
            <w:tcW w:w="2558" w:type="dxa"/>
            <w:gridSpan w:val="3"/>
          </w:tcPr>
          <w:p w:rsidR="00413D67" w:rsidRDefault="00413D67" w:rsidP="00BE5CD4">
            <w:pPr>
              <w:pStyle w:val="PresOff1"/>
              <w:tabs>
                <w:tab w:val="clear" w:pos="3600"/>
                <w:tab w:val="clear" w:pos="3960"/>
                <w:tab w:val="left" w:pos="7200"/>
              </w:tabs>
              <w:spacing w:line="360" w:lineRule="atLeast"/>
              <w:rPr>
                <w:rFonts w:cs="Arial"/>
                <w:bCs/>
                <w:sz w:val="20"/>
              </w:rPr>
            </w:pPr>
            <w:r>
              <w:rPr>
                <w:rFonts w:cs="Arial"/>
                <w:bCs/>
                <w:sz w:val="20"/>
              </w:rPr>
              <w:t xml:space="preserve">Welfare </w:t>
            </w:r>
            <w:r w:rsidR="00BE5CD4">
              <w:rPr>
                <w:rFonts w:cs="Arial"/>
                <w:bCs/>
                <w:sz w:val="20"/>
              </w:rPr>
              <w:t>Team</w:t>
            </w:r>
            <w:r>
              <w:rPr>
                <w:rFonts w:cs="Arial"/>
                <w:bCs/>
                <w:sz w:val="20"/>
              </w:rPr>
              <w:t xml:space="preserve"> </w:t>
            </w:r>
          </w:p>
        </w:tc>
        <w:tc>
          <w:tcPr>
            <w:tcW w:w="8132" w:type="dxa"/>
          </w:tcPr>
          <w:p w:rsidR="00413D67" w:rsidRDefault="00BE5CD4" w:rsidP="00413D67">
            <w:pPr>
              <w:rPr>
                <w:rFonts w:ascii="Arial" w:hAnsi="Arial"/>
                <w:sz w:val="20"/>
                <w:szCs w:val="20"/>
              </w:rPr>
            </w:pPr>
            <w:r>
              <w:rPr>
                <w:rFonts w:ascii="Arial" w:hAnsi="Arial"/>
                <w:sz w:val="20"/>
                <w:szCs w:val="20"/>
              </w:rPr>
              <w:t>I met with the Welfare Team to put together a plan for Mental Health Week. The team will be helping run the week.</w:t>
            </w:r>
          </w:p>
        </w:tc>
      </w:tr>
      <w:tr w:rsidR="00001118" w:rsidRPr="00773B3B" w:rsidTr="00692A75">
        <w:trPr>
          <w:cantSplit/>
          <w:trHeight w:val="459"/>
          <w:jc w:val="center"/>
        </w:trPr>
        <w:tc>
          <w:tcPr>
            <w:tcW w:w="10690" w:type="dxa"/>
            <w:gridSpan w:val="4"/>
            <w:shd w:val="clear" w:color="auto" w:fill="D9D9D9" w:themeFill="background1" w:themeFillShade="D9"/>
          </w:tcPr>
          <w:p w:rsidR="00001118" w:rsidRPr="003E2134" w:rsidRDefault="00001118" w:rsidP="005B391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001118" w:rsidRPr="00773B3B" w:rsidTr="00692A75">
        <w:trPr>
          <w:cantSplit/>
          <w:trHeight w:val="459"/>
          <w:jc w:val="center"/>
        </w:trPr>
        <w:tc>
          <w:tcPr>
            <w:tcW w:w="2558"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8132"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What I hope to achieve</w:t>
            </w:r>
          </w:p>
        </w:tc>
      </w:tr>
      <w:tr w:rsidR="00001118" w:rsidRPr="00773B3B" w:rsidTr="00692A75">
        <w:trPr>
          <w:cantSplit/>
          <w:trHeight w:val="459"/>
          <w:jc w:val="center"/>
        </w:trPr>
        <w:tc>
          <w:tcPr>
            <w:tcW w:w="2558" w:type="dxa"/>
            <w:gridSpan w:val="3"/>
          </w:tcPr>
          <w:p w:rsidR="00001118" w:rsidRPr="00296CE2" w:rsidRDefault="00692A75" w:rsidP="00BE5CD4">
            <w:pPr>
              <w:pStyle w:val="PresOff1"/>
              <w:tabs>
                <w:tab w:val="clear" w:pos="3600"/>
                <w:tab w:val="clear" w:pos="3960"/>
                <w:tab w:val="left" w:pos="7200"/>
              </w:tabs>
              <w:spacing w:line="360" w:lineRule="atLeast"/>
              <w:rPr>
                <w:rFonts w:cs="Arial"/>
                <w:bCs/>
                <w:sz w:val="20"/>
              </w:rPr>
            </w:pPr>
            <w:r>
              <w:rPr>
                <w:rFonts w:cs="Arial"/>
                <w:bCs/>
                <w:sz w:val="20"/>
              </w:rPr>
              <w:t xml:space="preserve">Mental Health Week </w:t>
            </w:r>
          </w:p>
        </w:tc>
        <w:tc>
          <w:tcPr>
            <w:tcW w:w="8132" w:type="dxa"/>
          </w:tcPr>
          <w:p w:rsidR="00001118" w:rsidRPr="00296CE2" w:rsidRDefault="00BE5CD4" w:rsidP="00E677F6">
            <w:pPr>
              <w:rPr>
                <w:rFonts w:ascii="Arial" w:hAnsi="Arial"/>
                <w:iCs w:val="0"/>
                <w:sz w:val="20"/>
                <w:szCs w:val="20"/>
                <w:lang w:val="en-GB"/>
              </w:rPr>
            </w:pPr>
            <w:proofErr w:type="gramStart"/>
            <w:r>
              <w:rPr>
                <w:rFonts w:ascii="Arial" w:hAnsi="Arial"/>
                <w:iCs w:val="0"/>
                <w:sz w:val="20"/>
                <w:szCs w:val="20"/>
                <w:lang w:val="en-GB"/>
              </w:rPr>
              <w:t>It’s</w:t>
            </w:r>
            <w:proofErr w:type="gramEnd"/>
            <w:r>
              <w:rPr>
                <w:rFonts w:ascii="Arial" w:hAnsi="Arial"/>
                <w:iCs w:val="0"/>
                <w:sz w:val="20"/>
                <w:szCs w:val="20"/>
                <w:lang w:val="en-GB"/>
              </w:rPr>
              <w:t xml:space="preserve"> really important that this week goes well as this is my last campaign that I’m running.</w:t>
            </w:r>
          </w:p>
        </w:tc>
      </w:tr>
      <w:tr w:rsidR="00001118" w:rsidRPr="00773B3B" w:rsidTr="00692A75">
        <w:trPr>
          <w:cantSplit/>
          <w:trHeight w:val="459"/>
          <w:jc w:val="center"/>
        </w:trPr>
        <w:tc>
          <w:tcPr>
            <w:tcW w:w="2558" w:type="dxa"/>
            <w:gridSpan w:val="3"/>
          </w:tcPr>
          <w:p w:rsidR="00001118" w:rsidRPr="00296CE2" w:rsidRDefault="00BE5CD4" w:rsidP="005B3919">
            <w:pPr>
              <w:pStyle w:val="PresOff1"/>
              <w:tabs>
                <w:tab w:val="clear" w:pos="3600"/>
                <w:tab w:val="clear" w:pos="3960"/>
                <w:tab w:val="left" w:pos="7200"/>
              </w:tabs>
              <w:spacing w:line="360" w:lineRule="atLeast"/>
              <w:rPr>
                <w:rFonts w:cs="Arial"/>
                <w:bCs/>
                <w:sz w:val="20"/>
              </w:rPr>
            </w:pPr>
            <w:r>
              <w:rPr>
                <w:rFonts w:cs="Arial"/>
                <w:bCs/>
                <w:sz w:val="20"/>
              </w:rPr>
              <w:t>Charity Week Promo</w:t>
            </w:r>
          </w:p>
        </w:tc>
        <w:tc>
          <w:tcPr>
            <w:tcW w:w="8132" w:type="dxa"/>
          </w:tcPr>
          <w:p w:rsidR="00001118" w:rsidRPr="00296CE2" w:rsidRDefault="00BE5CD4" w:rsidP="006E6CBF">
            <w:pPr>
              <w:rPr>
                <w:rFonts w:ascii="Arial" w:hAnsi="Arial"/>
                <w:iCs w:val="0"/>
                <w:sz w:val="20"/>
                <w:szCs w:val="20"/>
                <w:lang w:val="en-GB"/>
              </w:rPr>
            </w:pPr>
            <w:r>
              <w:rPr>
                <w:rFonts w:ascii="Arial" w:hAnsi="Arial"/>
                <w:iCs w:val="0"/>
                <w:sz w:val="20"/>
                <w:szCs w:val="20"/>
                <w:lang w:val="en-GB"/>
              </w:rPr>
              <w:t xml:space="preserve">We have 3 big gigs and </w:t>
            </w:r>
            <w:proofErr w:type="gramStart"/>
            <w:r>
              <w:rPr>
                <w:rFonts w:ascii="Arial" w:hAnsi="Arial"/>
                <w:iCs w:val="0"/>
                <w:sz w:val="20"/>
                <w:szCs w:val="20"/>
                <w:lang w:val="en-GB"/>
              </w:rPr>
              <w:t>lots of</w:t>
            </w:r>
            <w:proofErr w:type="gramEnd"/>
            <w:r>
              <w:rPr>
                <w:rFonts w:ascii="Arial" w:hAnsi="Arial"/>
                <w:iCs w:val="0"/>
                <w:sz w:val="20"/>
                <w:szCs w:val="20"/>
                <w:lang w:val="en-GB"/>
              </w:rPr>
              <w:t xml:space="preserve"> activities planned for charity week. </w:t>
            </w:r>
            <w:proofErr w:type="gramStart"/>
            <w:r>
              <w:rPr>
                <w:rFonts w:ascii="Arial" w:hAnsi="Arial"/>
                <w:iCs w:val="0"/>
                <w:sz w:val="20"/>
                <w:szCs w:val="20"/>
                <w:lang w:val="en-GB"/>
              </w:rPr>
              <w:t>I’ll</w:t>
            </w:r>
            <w:proofErr w:type="gramEnd"/>
            <w:r>
              <w:rPr>
                <w:rFonts w:ascii="Arial" w:hAnsi="Arial"/>
                <w:iCs w:val="0"/>
                <w:sz w:val="20"/>
                <w:szCs w:val="20"/>
                <w:lang w:val="en-GB"/>
              </w:rPr>
              <w:t xml:space="preserve"> be working with the rest of the officer team and SL staff to make sure we get as much engagement as possible.</w:t>
            </w:r>
          </w:p>
        </w:tc>
      </w:tr>
      <w:tr w:rsidR="00001118" w:rsidRPr="00773B3B" w:rsidTr="00692A75">
        <w:trPr>
          <w:cantSplit/>
          <w:trHeight w:val="459"/>
          <w:jc w:val="center"/>
        </w:trPr>
        <w:tc>
          <w:tcPr>
            <w:tcW w:w="2558" w:type="dxa"/>
            <w:gridSpan w:val="3"/>
          </w:tcPr>
          <w:p w:rsidR="00001118" w:rsidRDefault="006E6CBF" w:rsidP="00692A75">
            <w:pPr>
              <w:pStyle w:val="PresOff1"/>
              <w:tabs>
                <w:tab w:val="clear" w:pos="3600"/>
                <w:tab w:val="clear" w:pos="3960"/>
                <w:tab w:val="left" w:pos="7200"/>
              </w:tabs>
              <w:spacing w:line="360" w:lineRule="atLeast"/>
              <w:rPr>
                <w:rFonts w:cs="Arial"/>
                <w:bCs/>
                <w:sz w:val="20"/>
              </w:rPr>
            </w:pPr>
            <w:r>
              <w:rPr>
                <w:rFonts w:cs="Arial"/>
                <w:bCs/>
                <w:sz w:val="20"/>
              </w:rPr>
              <w:lastRenderedPageBreak/>
              <w:t xml:space="preserve">UL </w:t>
            </w:r>
            <w:r w:rsidR="00692A75">
              <w:rPr>
                <w:rFonts w:cs="Arial"/>
                <w:bCs/>
                <w:sz w:val="20"/>
              </w:rPr>
              <w:t>Security</w:t>
            </w:r>
          </w:p>
        </w:tc>
        <w:tc>
          <w:tcPr>
            <w:tcW w:w="8132" w:type="dxa"/>
          </w:tcPr>
          <w:p w:rsidR="00001118" w:rsidRPr="00296CE2" w:rsidRDefault="00BE5CD4" w:rsidP="005E5637">
            <w:pPr>
              <w:rPr>
                <w:rFonts w:ascii="Arial" w:hAnsi="Arial"/>
                <w:iCs w:val="0"/>
                <w:sz w:val="20"/>
                <w:szCs w:val="20"/>
                <w:lang w:val="en-GB"/>
              </w:rPr>
            </w:pPr>
            <w:r>
              <w:rPr>
                <w:rFonts w:ascii="Arial" w:hAnsi="Arial"/>
                <w:iCs w:val="0"/>
                <w:sz w:val="20"/>
                <w:szCs w:val="20"/>
                <w:lang w:val="en-GB"/>
              </w:rPr>
              <w:t>I have been unable to meet UL security yet so I will be doing so in the next week or so.</w:t>
            </w:r>
          </w:p>
        </w:tc>
      </w:tr>
      <w:tr w:rsidR="00001118" w:rsidRPr="00773B3B" w:rsidTr="00692A75">
        <w:trPr>
          <w:cantSplit/>
          <w:trHeight w:val="459"/>
          <w:jc w:val="center"/>
        </w:trPr>
        <w:tc>
          <w:tcPr>
            <w:tcW w:w="106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Pr>
                <w:rFonts w:ascii="Arial" w:hAnsi="Arial"/>
                <w:b/>
                <w:iCs w:val="0"/>
                <w:sz w:val="20"/>
                <w:szCs w:val="20"/>
                <w:lang w:val="en-GB"/>
              </w:rPr>
              <w:t>Student Engagement</w:t>
            </w:r>
          </w:p>
        </w:tc>
      </w:tr>
      <w:tr w:rsidR="00001118" w:rsidRPr="00773B3B" w:rsidTr="00692A75">
        <w:trPr>
          <w:cantSplit/>
          <w:trHeight w:val="459"/>
          <w:jc w:val="center"/>
        </w:trPr>
        <w:tc>
          <w:tcPr>
            <w:tcW w:w="2558"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Type of Engagement (Meeting, event </w:t>
            </w:r>
            <w:proofErr w:type="spellStart"/>
            <w:r>
              <w:rPr>
                <w:rFonts w:cs="Arial"/>
                <w:b/>
                <w:bCs/>
                <w:sz w:val="20"/>
              </w:rPr>
              <w:t>etc</w:t>
            </w:r>
            <w:proofErr w:type="spellEnd"/>
            <w:r>
              <w:rPr>
                <w:rFonts w:cs="Arial"/>
                <w:b/>
                <w:bCs/>
                <w:sz w:val="20"/>
              </w:rPr>
              <w:t>)</w:t>
            </w:r>
          </w:p>
        </w:tc>
        <w:tc>
          <w:tcPr>
            <w:tcW w:w="8132"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001118" w:rsidRPr="00773B3B" w:rsidTr="00692A75">
        <w:trPr>
          <w:cantSplit/>
          <w:trHeight w:val="459"/>
          <w:jc w:val="center"/>
        </w:trPr>
        <w:tc>
          <w:tcPr>
            <w:tcW w:w="2558" w:type="dxa"/>
            <w:gridSpan w:val="3"/>
          </w:tcPr>
          <w:p w:rsidR="00001118" w:rsidRPr="00296CE2" w:rsidRDefault="00BE5CD4" w:rsidP="005B3919">
            <w:pPr>
              <w:pStyle w:val="PresOff1"/>
              <w:tabs>
                <w:tab w:val="clear" w:pos="3600"/>
                <w:tab w:val="clear" w:pos="3960"/>
                <w:tab w:val="left" w:pos="7200"/>
              </w:tabs>
              <w:spacing w:line="360" w:lineRule="atLeast"/>
              <w:rPr>
                <w:rFonts w:cs="Arial"/>
                <w:bCs/>
                <w:sz w:val="20"/>
              </w:rPr>
            </w:pPr>
            <w:r>
              <w:rPr>
                <w:rFonts w:cs="Arial"/>
                <w:bCs/>
                <w:sz w:val="20"/>
              </w:rPr>
              <w:t>Elections promo</w:t>
            </w:r>
          </w:p>
        </w:tc>
        <w:tc>
          <w:tcPr>
            <w:tcW w:w="8132" w:type="dxa"/>
          </w:tcPr>
          <w:p w:rsidR="00001118" w:rsidRPr="00296CE2" w:rsidRDefault="00BE5CD4" w:rsidP="00E677F6">
            <w:pPr>
              <w:rPr>
                <w:rFonts w:ascii="Arial" w:hAnsi="Arial"/>
                <w:iCs w:val="0"/>
                <w:sz w:val="20"/>
                <w:szCs w:val="20"/>
                <w:lang w:val="en-GB"/>
              </w:rPr>
            </w:pPr>
            <w:r>
              <w:rPr>
                <w:rFonts w:ascii="Arial" w:hAnsi="Arial"/>
                <w:iCs w:val="0"/>
                <w:sz w:val="20"/>
                <w:szCs w:val="20"/>
                <w:lang w:val="en-GB"/>
              </w:rPr>
              <w:t xml:space="preserve">On the day of the election, I went around campus meeting as many students as possible and getting them to vote. </w:t>
            </w:r>
          </w:p>
        </w:tc>
      </w:tr>
      <w:tr w:rsidR="00001118" w:rsidRPr="00773B3B" w:rsidTr="00692A75">
        <w:trPr>
          <w:cantSplit/>
          <w:trHeight w:val="459"/>
          <w:jc w:val="center"/>
        </w:trPr>
        <w:tc>
          <w:tcPr>
            <w:tcW w:w="106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bookmarkStart w:id="0" w:name="_GoBack"/>
            <w:bookmarkEnd w:id="0"/>
            <w:r w:rsidRPr="003E2134">
              <w:rPr>
                <w:rFonts w:ascii="Arial" w:hAnsi="Arial"/>
                <w:b/>
                <w:iCs w:val="0"/>
                <w:sz w:val="20"/>
                <w:szCs w:val="20"/>
                <w:lang w:val="en-GB"/>
              </w:rPr>
              <w:t>Media engagement and external relations</w:t>
            </w:r>
          </w:p>
        </w:tc>
      </w:tr>
      <w:tr w:rsidR="00001118" w:rsidRPr="00773B3B" w:rsidTr="00692A75">
        <w:trPr>
          <w:cantSplit/>
          <w:trHeight w:val="459"/>
          <w:jc w:val="center"/>
        </w:trPr>
        <w:tc>
          <w:tcPr>
            <w:tcW w:w="2558" w:type="dxa"/>
            <w:gridSpan w:val="3"/>
          </w:tcPr>
          <w:p w:rsidR="00001118" w:rsidRPr="003E2134"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Engagement (Press, other organisations </w:t>
            </w:r>
            <w:proofErr w:type="spellStart"/>
            <w:r>
              <w:rPr>
                <w:rFonts w:cs="Arial"/>
                <w:b/>
                <w:bCs/>
                <w:sz w:val="20"/>
              </w:rPr>
              <w:t>etc</w:t>
            </w:r>
            <w:proofErr w:type="spellEnd"/>
            <w:r>
              <w:rPr>
                <w:rFonts w:cs="Arial"/>
                <w:b/>
                <w:bCs/>
                <w:sz w:val="20"/>
              </w:rPr>
              <w:t>)</w:t>
            </w:r>
          </w:p>
        </w:tc>
        <w:tc>
          <w:tcPr>
            <w:tcW w:w="8132" w:type="dxa"/>
          </w:tcPr>
          <w:p w:rsidR="0011503D" w:rsidRPr="00E677F6" w:rsidRDefault="00BE5CD4" w:rsidP="005B3919">
            <w:pPr>
              <w:rPr>
                <w:rFonts w:ascii="Arial" w:hAnsi="Arial"/>
                <w:iCs w:val="0"/>
                <w:sz w:val="20"/>
                <w:szCs w:val="20"/>
                <w:lang w:val="en-GB"/>
              </w:rPr>
            </w:pPr>
            <w:r>
              <w:rPr>
                <w:rFonts w:ascii="Arial" w:hAnsi="Arial"/>
                <w:iCs w:val="0"/>
                <w:sz w:val="20"/>
                <w:szCs w:val="20"/>
                <w:lang w:val="en-GB"/>
              </w:rPr>
              <w:t>Gave a quote to a Student Journalist regarding food options on campus.</w:t>
            </w:r>
            <w:r w:rsidR="00692A75">
              <w:rPr>
                <w:rFonts w:ascii="Arial" w:hAnsi="Arial"/>
                <w:iCs w:val="0"/>
                <w:sz w:val="20"/>
                <w:szCs w:val="20"/>
                <w:lang w:val="en-GB"/>
              </w:rPr>
              <w:t xml:space="preserve"> </w:t>
            </w:r>
          </w:p>
        </w:tc>
      </w:tr>
    </w:tbl>
    <w:p w:rsidR="00001118" w:rsidRDefault="00001118" w:rsidP="00001118">
      <w:pPr>
        <w:tabs>
          <w:tab w:val="left" w:pos="2680"/>
        </w:tabs>
        <w:rPr>
          <w:rFonts w:ascii="Arial" w:hAnsi="Arial"/>
          <w:b/>
        </w:rPr>
      </w:pPr>
    </w:p>
    <w:p w:rsidR="0026748C" w:rsidRDefault="00BE5CD4"/>
    <w:sectPr w:rsidR="0026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8"/>
    <w:rsid w:val="00001118"/>
    <w:rsid w:val="000B2DD4"/>
    <w:rsid w:val="0011503D"/>
    <w:rsid w:val="00147449"/>
    <w:rsid w:val="00163B7C"/>
    <w:rsid w:val="001C3E07"/>
    <w:rsid w:val="002137C0"/>
    <w:rsid w:val="00316769"/>
    <w:rsid w:val="003E31E9"/>
    <w:rsid w:val="00413D67"/>
    <w:rsid w:val="00416FFC"/>
    <w:rsid w:val="00454554"/>
    <w:rsid w:val="004A298E"/>
    <w:rsid w:val="004E4698"/>
    <w:rsid w:val="00513B2B"/>
    <w:rsid w:val="005A0DF9"/>
    <w:rsid w:val="005E3864"/>
    <w:rsid w:val="005E5637"/>
    <w:rsid w:val="00692A75"/>
    <w:rsid w:val="006E6CBF"/>
    <w:rsid w:val="007720D6"/>
    <w:rsid w:val="00802694"/>
    <w:rsid w:val="008C3E97"/>
    <w:rsid w:val="00902366"/>
    <w:rsid w:val="009E2A8F"/>
    <w:rsid w:val="00AC5D63"/>
    <w:rsid w:val="00AD6810"/>
    <w:rsid w:val="00AF3EBD"/>
    <w:rsid w:val="00B6035C"/>
    <w:rsid w:val="00BE5CD4"/>
    <w:rsid w:val="00C77035"/>
    <w:rsid w:val="00D45AEA"/>
    <w:rsid w:val="00D531F0"/>
    <w:rsid w:val="00DD57B3"/>
    <w:rsid w:val="00E677F6"/>
    <w:rsid w:val="00FC1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7590"/>
  <w15:chartTrackingRefBased/>
  <w15:docId w15:val="{D0B3114D-CA23-448A-BB95-FFC1071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8"/>
    <w:pPr>
      <w:spacing w:after="0" w:line="240" w:lineRule="auto"/>
    </w:pPr>
    <w:rPr>
      <w:rFonts w:ascii="Times New Roman" w:eastAsia="Times New Roman" w:hAnsi="Times New Roman" w:cs="Arial"/>
      <w:bCs/>
      <w:iCs/>
      <w:sz w:val="24"/>
      <w:szCs w:val="28"/>
    </w:rPr>
  </w:style>
  <w:style w:type="paragraph" w:styleId="Heading1">
    <w:name w:val="heading 1"/>
    <w:basedOn w:val="Normal"/>
    <w:next w:val="Normal"/>
    <w:link w:val="Heading1Char"/>
    <w:qFormat/>
    <w:rsid w:val="00001118"/>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18"/>
    <w:rPr>
      <w:rFonts w:ascii="Times New Roman" w:eastAsia="Times New Roman" w:hAnsi="Times New Roman" w:cs="Times New Roman"/>
      <w:b/>
      <w:sz w:val="40"/>
      <w:szCs w:val="24"/>
      <w:lang w:val="en-US"/>
    </w:rPr>
  </w:style>
  <w:style w:type="paragraph" w:customStyle="1" w:styleId="PresOff1">
    <w:name w:val="PresOff1"/>
    <w:basedOn w:val="Normal"/>
    <w:rsid w:val="00001118"/>
    <w:pPr>
      <w:tabs>
        <w:tab w:val="left" w:pos="1440"/>
        <w:tab w:val="left" w:pos="3600"/>
        <w:tab w:val="left" w:pos="3960"/>
      </w:tabs>
    </w:pPr>
    <w:rPr>
      <w:rFonts w:ascii="Arial" w:hAnsi="Arial" w:cs="Times New Roman"/>
      <w:bCs w:val="0"/>
      <w:i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7</cp:revision>
  <dcterms:created xsi:type="dcterms:W3CDTF">2022-01-24T16:54:00Z</dcterms:created>
  <dcterms:modified xsi:type="dcterms:W3CDTF">2022-03-25T15:43:00Z</dcterms:modified>
</cp:coreProperties>
</file>