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833"/>
      </w:tblGrid>
      <w:tr w:rsidR="00407CAA" w:rsidRPr="00D505F6" w14:paraId="227C8E30" w14:textId="77777777" w:rsidTr="00131513">
        <w:trPr>
          <w:cantSplit/>
          <w:trHeight w:val="381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131513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840" w:type="dxa"/>
            <w:gridSpan w:val="2"/>
          </w:tcPr>
          <w:p w14:paraId="4D7EA57F" w14:textId="494BE680" w:rsidR="00407CAA" w:rsidRPr="00D505F6" w:rsidRDefault="00D242F2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Vice President Communities</w:t>
            </w:r>
          </w:p>
        </w:tc>
      </w:tr>
      <w:tr w:rsidR="00A44A8A" w:rsidRPr="00D505F6" w14:paraId="44FF681F" w14:textId="77777777" w:rsidTr="00131513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840" w:type="dxa"/>
            <w:gridSpan w:val="2"/>
          </w:tcPr>
          <w:p w14:paraId="29FF5F80" w14:textId="65F74A23" w:rsidR="00A44A8A" w:rsidRPr="00D505F6" w:rsidRDefault="00D242F2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Mr Jordan Cassells</w:t>
            </w:r>
          </w:p>
        </w:tc>
      </w:tr>
      <w:tr w:rsidR="00407CAA" w:rsidRPr="00D505F6" w14:paraId="622CD6E8" w14:textId="77777777" w:rsidTr="00131513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840" w:type="dxa"/>
            <w:gridSpan w:val="2"/>
          </w:tcPr>
          <w:p w14:paraId="6F0306E8" w14:textId="1508C995" w:rsidR="00407CAA" w:rsidRPr="00D505F6" w:rsidRDefault="0010461F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10</w:t>
            </w:r>
            <w:r w:rsidR="00D242F2">
              <w:t xml:space="preserve"> </w:t>
            </w:r>
            <w:r>
              <w:t xml:space="preserve">February </w:t>
            </w:r>
            <w:r w:rsidR="00AD30C8">
              <w:t>2021</w:t>
            </w:r>
          </w:p>
        </w:tc>
      </w:tr>
      <w:tr w:rsidR="0086366E" w:rsidRPr="00D505F6" w14:paraId="0632A22A" w14:textId="77777777" w:rsidTr="00131513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840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131513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840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00131513">
        <w:trPr>
          <w:cantSplit/>
          <w:trHeight w:val="468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833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131513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58CD642C" w14:textId="77777777" w:rsidR="00407CAA" w:rsidRDefault="00D242F2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Campaigns:</w:t>
            </w:r>
          </w:p>
          <w:p w14:paraId="2E5D9F27" w14:textId="77777777" w:rsidR="002C623F" w:rsidRPr="002C623F" w:rsidRDefault="002C623F" w:rsidP="002C623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23F">
              <w:rPr>
                <w:rFonts w:ascii="Times New Roman" w:hAnsi="Times New Roman"/>
                <w:bCs/>
                <w:sz w:val="24"/>
                <w:szCs w:val="24"/>
              </w:rPr>
              <w:t>Pride Week,</w:t>
            </w:r>
          </w:p>
          <w:p w14:paraId="58AF5935" w14:textId="77777777" w:rsidR="002C623F" w:rsidRPr="002C623F" w:rsidRDefault="002C623F" w:rsidP="002C623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23F">
              <w:rPr>
                <w:rFonts w:ascii="Times New Roman" w:hAnsi="Times New Roman"/>
                <w:bCs/>
                <w:sz w:val="24"/>
                <w:szCs w:val="24"/>
              </w:rPr>
              <w:t>Sanctuary Week,</w:t>
            </w:r>
          </w:p>
          <w:p w14:paraId="0641960A" w14:textId="373774E4" w:rsidR="002C623F" w:rsidRPr="00D505F6" w:rsidRDefault="00914D8B" w:rsidP="002C623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Elections,</w:t>
            </w:r>
          </w:p>
        </w:tc>
        <w:tc>
          <w:tcPr>
            <w:tcW w:w="7833" w:type="dxa"/>
          </w:tcPr>
          <w:p w14:paraId="5819E15A" w14:textId="77777777" w:rsidR="00623D42" w:rsidRDefault="00AF2E4C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Confirmed Dates </w:t>
            </w:r>
            <w:proofErr w:type="gramStart"/>
            <w:r>
              <w:rPr>
                <w:rFonts w:cs="Times New Roman"/>
                <w:iCs w:val="0"/>
                <w:szCs w:val="24"/>
                <w:lang w:val="en-GB"/>
              </w:rPr>
              <w:t>For</w:t>
            </w:r>
            <w:proofErr w:type="gramEnd"/>
            <w:r>
              <w:rPr>
                <w:rFonts w:cs="Times New Roman"/>
                <w:iCs w:val="0"/>
                <w:szCs w:val="24"/>
                <w:lang w:val="en-GB"/>
              </w:rPr>
              <w:t xml:space="preserve"> Pride Week:</w:t>
            </w:r>
          </w:p>
          <w:p w14:paraId="624A76D2" w14:textId="66BC26DB" w:rsidR="007373C3" w:rsidRDefault="00AF2E4C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 w:rsidRPr="007373C3">
              <w:rPr>
                <w:rFonts w:cs="Times New Roman"/>
                <w:b/>
                <w:bCs w:val="0"/>
                <w:iCs w:val="0"/>
                <w:szCs w:val="24"/>
                <w:lang w:val="en-GB"/>
              </w:rPr>
              <w:t>Monday Feb 21</w:t>
            </w:r>
            <w:r w:rsidRPr="007373C3">
              <w:rPr>
                <w:rFonts w:cs="Times New Roman"/>
                <w:b/>
                <w:bCs w:val="0"/>
                <w:iCs w:val="0"/>
                <w:szCs w:val="24"/>
                <w:vertAlign w:val="superscript"/>
                <w:lang w:val="en-GB"/>
              </w:rPr>
              <w:t>st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Pride Pizza Party</w:t>
            </w:r>
            <w:r w:rsidR="007373C3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Pr="007373C3">
              <w:rPr>
                <w:rFonts w:cs="Times New Roman"/>
                <w:b/>
                <w:bCs w:val="0"/>
                <w:iCs w:val="0"/>
                <w:szCs w:val="24"/>
                <w:lang w:val="en-GB"/>
              </w:rPr>
              <w:t>Tuesday Feb 22</w:t>
            </w:r>
            <w:r w:rsidRPr="007373C3">
              <w:rPr>
                <w:rFonts w:cs="Times New Roman"/>
                <w:b/>
                <w:bCs w:val="0"/>
                <w:iCs w:val="0"/>
                <w:szCs w:val="24"/>
                <w:vertAlign w:val="superscript"/>
                <w:lang w:val="en-GB"/>
              </w:rPr>
              <w:t>nd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OutInUL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x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DramaSoc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Disney Quiz</w:t>
            </w:r>
            <w:r w:rsidR="007373C3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Pr="007373C3">
              <w:rPr>
                <w:rFonts w:cs="Times New Roman"/>
                <w:b/>
                <w:bCs w:val="0"/>
                <w:iCs w:val="0"/>
                <w:szCs w:val="24"/>
                <w:lang w:val="en-GB"/>
              </w:rPr>
              <w:t>Thursday Feb 24</w:t>
            </w:r>
            <w:r w:rsidRPr="007373C3">
              <w:rPr>
                <w:rFonts w:cs="Times New Roman"/>
                <w:b/>
                <w:bCs w:val="0"/>
                <w:iCs w:val="0"/>
                <w:szCs w:val="24"/>
                <w:vertAlign w:val="superscript"/>
                <w:lang w:val="en-GB"/>
              </w:rPr>
              <w:t>th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Student Courtyard Pride Pop Ups</w:t>
            </w:r>
            <w:r w:rsidR="007373C3">
              <w:rPr>
                <w:rFonts w:cs="Times New Roman"/>
                <w:iCs w:val="0"/>
                <w:szCs w:val="24"/>
                <w:lang w:val="en-GB"/>
              </w:rPr>
              <w:t xml:space="preserve"> (GOSHH, </w:t>
            </w:r>
            <w:proofErr w:type="spellStart"/>
            <w:r w:rsidR="007373C3">
              <w:rPr>
                <w:rFonts w:cs="Times New Roman"/>
                <w:iCs w:val="0"/>
                <w:szCs w:val="24"/>
                <w:lang w:val="en-GB"/>
              </w:rPr>
              <w:t>OutInUL</w:t>
            </w:r>
            <w:proofErr w:type="spellEnd"/>
            <w:r w:rsidR="007373C3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7373C3" w:rsidRPr="007373C3">
              <w:rPr>
                <w:rFonts w:cs="Times New Roman"/>
                <w:iCs w:val="0"/>
                <w:szCs w:val="24"/>
                <w:highlight w:val="yellow"/>
                <w:lang w:val="en-GB"/>
              </w:rPr>
              <w:t>any others</w:t>
            </w:r>
            <w:r w:rsidR="007373C3">
              <w:rPr>
                <w:rFonts w:cs="Times New Roman"/>
                <w:iCs w:val="0"/>
                <w:szCs w:val="24"/>
                <w:lang w:val="en-GB"/>
              </w:rPr>
              <w:t>?)</w:t>
            </w:r>
          </w:p>
          <w:p w14:paraId="0875111F" w14:textId="77777777" w:rsidR="007373C3" w:rsidRDefault="00AF2E4C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 w:rsidRPr="007373C3">
              <w:rPr>
                <w:rFonts w:cs="Times New Roman"/>
                <w:b/>
                <w:bCs w:val="0"/>
                <w:iCs w:val="0"/>
                <w:szCs w:val="24"/>
                <w:lang w:val="en-GB"/>
              </w:rPr>
              <w:t>Friday Feb 25</w:t>
            </w:r>
            <w:r w:rsidRPr="007373C3">
              <w:rPr>
                <w:rFonts w:cs="Times New Roman"/>
                <w:b/>
                <w:bCs w:val="0"/>
                <w:iCs w:val="0"/>
                <w:szCs w:val="24"/>
                <w:vertAlign w:val="superscript"/>
                <w:lang w:val="en-GB"/>
              </w:rPr>
              <w:t>th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Rainbow International Night: Stables </w:t>
            </w:r>
          </w:p>
          <w:p w14:paraId="41382CD0" w14:textId="77777777" w:rsidR="007373C3" w:rsidRDefault="007373C3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And progressing </w:t>
            </w:r>
            <w:r w:rsidR="00A84770">
              <w:rPr>
                <w:rFonts w:cs="Times New Roman"/>
                <w:iCs w:val="0"/>
                <w:szCs w:val="24"/>
                <w:lang w:val="en-GB"/>
              </w:rPr>
              <w:t>delivery of the week.</w:t>
            </w:r>
          </w:p>
          <w:p w14:paraId="030FEDDF" w14:textId="77777777" w:rsidR="00A84770" w:rsidRDefault="00A84770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</w:p>
          <w:p w14:paraId="06C35D54" w14:textId="29BCCDCE" w:rsidR="00A84770" w:rsidRDefault="00A84770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Sanctuary Week 8 (Monday 14th</w:t>
            </w:r>
            <w:r w:rsidR="00985E61">
              <w:rPr>
                <w:rFonts w:cs="Times New Roman"/>
                <w:iCs w:val="0"/>
                <w:szCs w:val="24"/>
                <w:lang w:val="en-GB"/>
              </w:rPr>
              <w:t xml:space="preserve"> or March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) Contacting Potential Contributors </w:t>
            </w:r>
            <w:r w:rsidR="00985E61">
              <w:rPr>
                <w:rFonts w:cs="Times New Roman"/>
                <w:iCs w:val="0"/>
                <w:szCs w:val="24"/>
                <w:lang w:val="en-GB"/>
              </w:rPr>
              <w:t>to a Sanctuary Evening panel discussion and/or film screening. Taking direction from Sanctuary Scholars on the intention and outcomes for the rest of the week.</w:t>
            </w:r>
          </w:p>
          <w:p w14:paraId="2516EB7D" w14:textId="77777777" w:rsidR="00985E61" w:rsidRDefault="00985E61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</w:p>
          <w:p w14:paraId="1D25BADA" w14:textId="4623AC87" w:rsidR="00985E61" w:rsidRPr="00D505F6" w:rsidRDefault="00914D8B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Elections Campaign looms in the distance, focused on increasing nominations from diverse communities and backgrounds. </w:t>
            </w:r>
          </w:p>
        </w:tc>
      </w:tr>
      <w:tr w:rsidR="00407CAA" w:rsidRPr="00D505F6" w14:paraId="07A528B6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6E0218FD" w:rsidR="00407CAA" w:rsidRPr="00D505F6" w:rsidRDefault="00D242F2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Communities Representation:</w:t>
            </w:r>
          </w:p>
        </w:tc>
        <w:tc>
          <w:tcPr>
            <w:tcW w:w="7833" w:type="dxa"/>
          </w:tcPr>
          <w:p w14:paraId="291A96F2" w14:textId="77777777" w:rsidR="00623D42" w:rsidRDefault="00985E61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Taking actions from Student Council and Providing feedback and update</w:t>
            </w:r>
            <w:r w:rsidR="00B9502B">
              <w:rPr>
                <w:rFonts w:cs="Times New Roman"/>
                <w:iCs w:val="0"/>
                <w:szCs w:val="24"/>
                <w:lang w:val="en-GB"/>
              </w:rPr>
              <w:t>s on matters arising.</w:t>
            </w:r>
          </w:p>
          <w:p w14:paraId="7C5F89FA" w14:textId="77777777" w:rsidR="00B9502B" w:rsidRDefault="00B9502B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</w:p>
          <w:p w14:paraId="756543FD" w14:textId="77777777" w:rsidR="00B9502B" w:rsidRDefault="00B9502B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Drafting </w:t>
            </w:r>
            <w:proofErr w:type="gramStart"/>
            <w:r>
              <w:rPr>
                <w:rFonts w:cs="Times New Roman"/>
                <w:iCs w:val="0"/>
                <w:szCs w:val="24"/>
                <w:lang w:val="en-GB"/>
              </w:rPr>
              <w:t>communities</w:t>
            </w:r>
            <w:proofErr w:type="gramEnd"/>
            <w:r>
              <w:rPr>
                <w:rFonts w:cs="Times New Roman"/>
                <w:iCs w:val="0"/>
                <w:szCs w:val="24"/>
                <w:lang w:val="en-GB"/>
              </w:rPr>
              <w:t xml:space="preserve"> election engagement strategy in order to attract more diversity in the nominations stages. </w:t>
            </w:r>
          </w:p>
          <w:p w14:paraId="72F7D8BC" w14:textId="77777777" w:rsidR="00B9502B" w:rsidRDefault="00B9502B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</w:p>
          <w:p w14:paraId="787DA80E" w14:textId="48EE246A" w:rsidR="00B9502B" w:rsidRPr="00D505F6" w:rsidRDefault="00B9502B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3952C0D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149DB6DA" w:rsidR="00B151C4" w:rsidRPr="00D505F6" w:rsidRDefault="00D242F2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Semester Plan:</w:t>
            </w:r>
          </w:p>
        </w:tc>
        <w:tc>
          <w:tcPr>
            <w:tcW w:w="7833" w:type="dxa"/>
          </w:tcPr>
          <w:p w14:paraId="097689E8" w14:textId="37AE14E1" w:rsidR="00B151C4" w:rsidRPr="00156E3A" w:rsidRDefault="00B9502B" w:rsidP="00B151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Semester Plan enables </w:t>
            </w:r>
            <w:proofErr w:type="gramStart"/>
            <w:r>
              <w:rPr>
                <w:rFonts w:cs="Times New Roman"/>
                <w:szCs w:val="24"/>
              </w:rPr>
              <w:t>myself</w:t>
            </w:r>
            <w:proofErr w:type="gramEnd"/>
            <w:r>
              <w:rPr>
                <w:rFonts w:cs="Times New Roman"/>
                <w:szCs w:val="24"/>
              </w:rPr>
              <w:t xml:space="preserve"> and the student officers to coordinate our time and capacity day-to-day and week to week </w:t>
            </w:r>
            <w:r w:rsidR="00C352A9">
              <w:rPr>
                <w:rFonts w:cs="Times New Roman"/>
                <w:szCs w:val="24"/>
              </w:rPr>
              <w:t>as we are making working a densely packed schedule</w:t>
            </w:r>
          </w:p>
        </w:tc>
      </w:tr>
      <w:tr w:rsidR="00B151C4" w:rsidRPr="00D505F6" w14:paraId="1E9C7B37" w14:textId="77777777" w:rsidTr="00131513">
        <w:trPr>
          <w:cantSplit/>
          <w:trHeight w:val="300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576BBFC9" w14:textId="59E0F55F" w:rsidR="00B151C4" w:rsidRPr="00D505F6" w:rsidRDefault="1E0DDB08" w:rsidP="61F1FFBE">
            <w:pPr>
              <w:spacing w:line="360" w:lineRule="atLeast"/>
              <w:rPr>
                <w:rFonts w:cs="Times New Roman"/>
                <w:color w:val="000000" w:themeColor="text1"/>
                <w:szCs w:val="24"/>
              </w:rPr>
            </w:pPr>
            <w:r w:rsidRPr="61F1FFBE">
              <w:rPr>
                <w:rFonts w:cs="Times New Roman"/>
                <w:b/>
                <w:i/>
                <w:color w:val="000000" w:themeColor="text1"/>
                <w:szCs w:val="24"/>
                <w:lang w:val="en-GB"/>
              </w:rPr>
              <w:t>Other Achievements since last Council</w:t>
            </w:r>
          </w:p>
          <w:p w14:paraId="46F22F09" w14:textId="330A425E" w:rsidR="00B151C4" w:rsidRPr="00D505F6" w:rsidRDefault="00B151C4" w:rsidP="61F1FFB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szCs w:val="22"/>
              </w:rPr>
            </w:pPr>
          </w:p>
        </w:tc>
      </w:tr>
      <w:tr w:rsidR="00B151C4" w:rsidRPr="00D505F6" w14:paraId="4CD3096D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6A986420" w:rsidR="00B151C4" w:rsidRPr="00D505F6" w:rsidRDefault="00D242F2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Gender Recognition Policy:</w:t>
            </w:r>
          </w:p>
        </w:tc>
        <w:tc>
          <w:tcPr>
            <w:tcW w:w="7833" w:type="dxa"/>
          </w:tcPr>
          <w:p w14:paraId="01A90936" w14:textId="07157F14" w:rsidR="00B151C4" w:rsidRPr="00D505F6" w:rsidRDefault="00C352A9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Policy Approved by Executive Committee (EC) and will be sent to Access Equality and Student Affairs </w:t>
            </w:r>
            <w:r>
              <w:rPr>
                <w:rFonts w:cs="Times New Roman"/>
                <w:iCs w:val="0"/>
                <w:szCs w:val="24"/>
                <w:lang w:val="en-GB"/>
              </w:rPr>
              <w:t>Committee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(AESAC) and Finance, Human-Resources, Asset Management Committee (FHRAMC)</w:t>
            </w:r>
          </w:p>
        </w:tc>
      </w:tr>
      <w:tr w:rsidR="003049EE" w:rsidRPr="00D505F6" w14:paraId="49EFB1A8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BE7CBF7" w14:textId="42774C69" w:rsidR="003049EE" w:rsidRDefault="002C623F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House Hunting Week</w:t>
            </w:r>
          </w:p>
        </w:tc>
        <w:tc>
          <w:tcPr>
            <w:tcW w:w="7833" w:type="dxa"/>
          </w:tcPr>
          <w:p w14:paraId="5688674C" w14:textId="11B6B95E" w:rsidR="003049EE" w:rsidRDefault="00C352A9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Contributed to President Cillian and Deputy President Welfare Seán’s Social Media Information Campaign on Housing and Accommodation</w:t>
            </w:r>
          </w:p>
        </w:tc>
      </w:tr>
      <w:tr w:rsidR="003049EE" w:rsidRPr="00D505F6" w14:paraId="59468ED8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75513F0" w14:textId="26FC19D0" w:rsidR="003049EE" w:rsidRDefault="002C623F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Officer Videos</w:t>
            </w:r>
          </w:p>
        </w:tc>
        <w:tc>
          <w:tcPr>
            <w:tcW w:w="7833" w:type="dxa"/>
          </w:tcPr>
          <w:p w14:paraId="45EABC4C" w14:textId="5170E871" w:rsidR="003049EE" w:rsidRDefault="00C352A9" w:rsidP="00FC2E9E">
            <w:r>
              <w:t>Recorded two videos for use in the Election Nominations Campaign</w:t>
            </w:r>
            <w:r w:rsidR="00EE4BF9">
              <w:t>, one about the role and one in a Q&amp;A Style</w:t>
            </w:r>
          </w:p>
        </w:tc>
      </w:tr>
      <w:tr w:rsidR="002C623F" w:rsidRPr="00D505F6" w14:paraId="30CC30E1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4F419C2" w14:textId="69DA60D5" w:rsidR="002C623F" w:rsidRDefault="005F739B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C&amp;S Day in the Marquee – Student Driven</w:t>
            </w:r>
          </w:p>
        </w:tc>
        <w:tc>
          <w:tcPr>
            <w:tcW w:w="7833" w:type="dxa"/>
          </w:tcPr>
          <w:p w14:paraId="638CEF7B" w14:textId="77956CB4" w:rsidR="002C623F" w:rsidRDefault="00EE4BF9" w:rsidP="00FC2E9E">
            <w:r>
              <w:t xml:space="preserve">Action taken from Student Executive to investigate a </w:t>
            </w:r>
            <w:proofErr w:type="gramStart"/>
            <w:r>
              <w:t>small scale</w:t>
            </w:r>
            <w:proofErr w:type="gramEnd"/>
            <w:r>
              <w:t xml:space="preserve"> C&amp;S Fair in the Marquee. Approved by Aisling Ryan C&amp;S Co-Ordinator and Paul Lee Head of Student Engagement with the caveat that this will be student led and delivered as they do not have capacity to deliver an </w:t>
            </w:r>
            <w:proofErr w:type="gramStart"/>
            <w:r>
              <w:t>in person</w:t>
            </w:r>
            <w:proofErr w:type="gramEnd"/>
            <w:r>
              <w:t xml:space="preserve"> recruitment event for C&amp;S this semester.</w:t>
            </w:r>
          </w:p>
        </w:tc>
      </w:tr>
      <w:tr w:rsidR="00B151C4" w:rsidRPr="00D505F6" w14:paraId="1DDB22EA" w14:textId="77777777" w:rsidTr="00131513">
        <w:trPr>
          <w:cantSplit/>
          <w:trHeight w:val="468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443D90C" w14:textId="77777777" w:rsidR="00B151C4" w:rsidRDefault="005B71E8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OutInUL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x Engagements</w:t>
            </w:r>
          </w:p>
          <w:p w14:paraId="7CC592EC" w14:textId="77777777" w:rsidR="00EE4BF9" w:rsidRDefault="00EE4BF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D7363C" w14:textId="7B88B3F4" w:rsidR="00EE4BF9" w:rsidRPr="00D505F6" w:rsidRDefault="00EE4BF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OutInUL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x Student Reps</w:t>
            </w:r>
          </w:p>
        </w:tc>
        <w:tc>
          <w:tcPr>
            <w:tcW w:w="7833" w:type="dxa"/>
          </w:tcPr>
          <w:p w14:paraId="309B9ABE" w14:textId="77777777" w:rsidR="00B151C4" w:rsidRDefault="00FF7A86" w:rsidP="00156E3A">
            <w:pPr>
              <w:rPr>
                <w:b/>
                <w:bCs w:val="0"/>
              </w:rPr>
            </w:pPr>
            <w:r w:rsidRPr="00205B8F">
              <w:rPr>
                <w:b/>
                <w:bCs w:val="0"/>
              </w:rPr>
              <w:t xml:space="preserve">Met with </w:t>
            </w:r>
            <w:proofErr w:type="spellStart"/>
            <w:r w:rsidRPr="00205B8F">
              <w:rPr>
                <w:b/>
                <w:bCs w:val="0"/>
              </w:rPr>
              <w:t>OutInUL</w:t>
            </w:r>
            <w:proofErr w:type="spellEnd"/>
            <w:r w:rsidRPr="00205B8F">
              <w:rPr>
                <w:b/>
                <w:bCs w:val="0"/>
              </w:rPr>
              <w:t xml:space="preserve"> and Engagement Co-Ordinator Dara Fahy to discuss scope and events (entertainment as well as engagement/listening pieces) for Pride Week and </w:t>
            </w:r>
            <w:r w:rsidRPr="00205B8F">
              <w:rPr>
                <w:b/>
                <w:bCs w:val="0"/>
              </w:rPr>
              <w:t xml:space="preserve">I’ve been </w:t>
            </w:r>
            <w:r w:rsidRPr="00205B8F">
              <w:rPr>
                <w:b/>
                <w:bCs w:val="0"/>
              </w:rPr>
              <w:t>progress</w:t>
            </w:r>
            <w:r w:rsidRPr="00205B8F">
              <w:rPr>
                <w:b/>
                <w:bCs w:val="0"/>
              </w:rPr>
              <w:t>ing</w:t>
            </w:r>
            <w:r w:rsidRPr="00205B8F">
              <w:rPr>
                <w:b/>
                <w:bCs w:val="0"/>
              </w:rPr>
              <w:t xml:space="preserve"> co-ordination of same.</w:t>
            </w:r>
          </w:p>
          <w:p w14:paraId="0B29903F" w14:textId="77777777" w:rsidR="00EE4BF9" w:rsidRDefault="00EE4BF9" w:rsidP="00156E3A">
            <w:pPr>
              <w:rPr>
                <w:b/>
                <w:bCs w:val="0"/>
              </w:rPr>
            </w:pPr>
          </w:p>
          <w:p w14:paraId="2D4883B9" w14:textId="77746B0D" w:rsidR="00EE4BF9" w:rsidRPr="00205B8F" w:rsidRDefault="00EE4BF9" w:rsidP="00156E3A">
            <w:pPr>
              <w:rPr>
                <w:rFonts w:cs="Times New Roman"/>
                <w:b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/>
                <w:bCs w:val="0"/>
                <w:iCs w:val="0"/>
                <w:szCs w:val="24"/>
                <w:lang w:val="en-GB"/>
              </w:rPr>
              <w:t xml:space="preserve">Met with </w:t>
            </w:r>
            <w:proofErr w:type="spellStart"/>
            <w:r>
              <w:rPr>
                <w:rFonts w:cs="Times New Roman"/>
                <w:b/>
                <w:bCs w:val="0"/>
                <w:iCs w:val="0"/>
                <w:szCs w:val="24"/>
                <w:lang w:val="en-GB"/>
              </w:rPr>
              <w:t>OutInUL</w:t>
            </w:r>
            <w:proofErr w:type="spellEnd"/>
            <w:r>
              <w:rPr>
                <w:rFonts w:cs="Times New Roman"/>
                <w:b/>
                <w:bCs w:val="0"/>
                <w:iCs w:val="0"/>
                <w:szCs w:val="24"/>
                <w:lang w:val="en-GB"/>
              </w:rPr>
              <w:t xml:space="preserve"> and LGBTQ+ Councillor Joe and </w:t>
            </w:r>
          </w:p>
        </w:tc>
      </w:tr>
      <w:tr w:rsidR="00D242F2" w:rsidRPr="00D505F6" w14:paraId="7481DB52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51921FF" w14:textId="1865A795" w:rsidR="006E2E2E" w:rsidRDefault="006E2E2E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Athena SWAN </w:t>
            </w:r>
            <w:r w:rsidR="00205B8F">
              <w:rPr>
                <w:rFonts w:ascii="Times New Roman" w:hAnsi="Times New Roman"/>
                <w:bCs/>
                <w:sz w:val="24"/>
                <w:szCs w:val="24"/>
              </w:rPr>
              <w:t xml:space="preserve">(AS)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(Scientific Women’s Advancement Network)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5B16A05" w14:textId="61FBD4A1" w:rsidR="00D242F2" w:rsidRPr="00D505F6" w:rsidRDefault="006E2E2E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Steering Committee </w:t>
            </w:r>
          </w:p>
        </w:tc>
        <w:tc>
          <w:tcPr>
            <w:tcW w:w="7833" w:type="dxa"/>
          </w:tcPr>
          <w:p w14:paraId="323D4B63" w14:textId="6DB32A7B" w:rsidR="00D242F2" w:rsidRPr="00D505F6" w:rsidRDefault="00205B8F" w:rsidP="00156E3A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>
              <w:rPr>
                <w:rFonts w:cs="Times New Roman"/>
                <w:b/>
                <w:iCs w:val="0"/>
                <w:szCs w:val="24"/>
                <w:lang w:val="en-GB"/>
              </w:rPr>
              <w:t xml:space="preserve">Agreed to contribute to application process for awards through a student representation lens. AS is a awards framework for Gender Equality and Diversity and Inclusion in Higher Education Institutes (HEIs) in the UK and Ireland </w:t>
            </w:r>
          </w:p>
        </w:tc>
      </w:tr>
      <w:tr w:rsidR="00D242F2" w:rsidRPr="00D505F6" w14:paraId="06800F65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3035328" w14:textId="61883DD3" w:rsidR="00D242F2" w:rsidRPr="00D505F6" w:rsidRDefault="0018483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Elections Promotion Meeting</w:t>
            </w:r>
          </w:p>
        </w:tc>
        <w:tc>
          <w:tcPr>
            <w:tcW w:w="7833" w:type="dxa"/>
          </w:tcPr>
          <w:p w14:paraId="0199DB55" w14:textId="6AD059C4" w:rsidR="00D242F2" w:rsidRPr="00D505F6" w:rsidRDefault="0018483B" w:rsidP="00156E3A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>
              <w:rPr>
                <w:rFonts w:cs="Times New Roman"/>
                <w:b/>
                <w:iCs w:val="0"/>
                <w:szCs w:val="24"/>
                <w:lang w:val="en-GB"/>
              </w:rPr>
              <w:t xml:space="preserve">Profile </w:t>
            </w:r>
            <w:r w:rsidR="009C67FE">
              <w:rPr>
                <w:rFonts w:cs="Times New Roman"/>
                <w:b/>
                <w:iCs w:val="0"/>
                <w:szCs w:val="24"/>
                <w:lang w:val="en-GB"/>
              </w:rPr>
              <w:t>underrepresented</w:t>
            </w:r>
            <w:r w:rsidR="00076CB7">
              <w:rPr>
                <w:rFonts w:cs="Times New Roman"/>
                <w:b/>
                <w:iCs w:val="0"/>
                <w:szCs w:val="24"/>
                <w:lang w:val="en-GB"/>
              </w:rPr>
              <w:t xml:space="preserve"> </w:t>
            </w:r>
            <w:r w:rsidR="00095220">
              <w:rPr>
                <w:rFonts w:cs="Times New Roman"/>
                <w:b/>
                <w:iCs w:val="0"/>
                <w:szCs w:val="24"/>
                <w:lang w:val="en-GB"/>
              </w:rPr>
              <w:t xml:space="preserve">communities and </w:t>
            </w:r>
            <w:proofErr w:type="gramStart"/>
            <w:r w:rsidR="00095220">
              <w:rPr>
                <w:rFonts w:cs="Times New Roman"/>
                <w:b/>
                <w:iCs w:val="0"/>
                <w:szCs w:val="24"/>
                <w:lang w:val="en-GB"/>
              </w:rPr>
              <w:t>strategise</w:t>
            </w:r>
            <w:proofErr w:type="gramEnd"/>
            <w:r w:rsidR="00095220">
              <w:rPr>
                <w:rFonts w:cs="Times New Roman"/>
                <w:b/>
                <w:iCs w:val="0"/>
                <w:szCs w:val="24"/>
                <w:lang w:val="en-GB"/>
              </w:rPr>
              <w:t xml:space="preserve"> for engaging them in the election nominations drive.</w:t>
            </w:r>
          </w:p>
        </w:tc>
      </w:tr>
      <w:tr w:rsidR="00D242F2" w:rsidRPr="00D505F6" w14:paraId="41CBBE30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19620A5" w14:textId="6C7F714B" w:rsidR="00D242F2" w:rsidRPr="00D505F6" w:rsidRDefault="00FF7A86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Mamobo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Ogoro</w:t>
            </w:r>
            <w:proofErr w:type="spellEnd"/>
          </w:p>
        </w:tc>
        <w:tc>
          <w:tcPr>
            <w:tcW w:w="7833" w:type="dxa"/>
          </w:tcPr>
          <w:p w14:paraId="376F3EDF" w14:textId="202720AC" w:rsidR="00D242F2" w:rsidRPr="00D505F6" w:rsidRDefault="00FF7A86" w:rsidP="00156E3A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>
              <w:rPr>
                <w:rFonts w:cs="Times New Roman"/>
                <w:b/>
                <w:iCs w:val="0"/>
                <w:szCs w:val="24"/>
                <w:lang w:val="en-GB"/>
              </w:rPr>
              <w:t>Action point to liaise with Sanctuary Scholar Volunteers who will steer the delivery of Coffee Mornings and what they would like from Sanctuary Week</w:t>
            </w:r>
          </w:p>
        </w:tc>
      </w:tr>
      <w:tr w:rsidR="005F739B" w:rsidRPr="00D505F6" w14:paraId="5A027338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1411D52" w14:textId="75A38330" w:rsidR="005F739B" w:rsidRDefault="005F739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International Change Executive</w:t>
            </w:r>
            <w:r w:rsidR="000925B9">
              <w:rPr>
                <w:rFonts w:ascii="Times New Roman" w:hAnsi="Times New Roman"/>
                <w:bCs/>
                <w:sz w:val="24"/>
                <w:szCs w:val="24"/>
              </w:rPr>
              <w:t xml:space="preserve"> (PSU, Me, UL Global and GPS)</w:t>
            </w:r>
          </w:p>
        </w:tc>
        <w:tc>
          <w:tcPr>
            <w:tcW w:w="7833" w:type="dxa"/>
          </w:tcPr>
          <w:p w14:paraId="3C92993B" w14:textId="77777777" w:rsidR="005F739B" w:rsidRDefault="005F739B" w:rsidP="00156E3A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>
              <w:rPr>
                <w:rFonts w:cs="Times New Roman"/>
                <w:b/>
                <w:iCs w:val="0"/>
                <w:szCs w:val="24"/>
                <w:lang w:val="en-GB"/>
              </w:rPr>
              <w:t xml:space="preserve">Developing actions for UL Global and Global Postgraduate Services (GPS) </w:t>
            </w:r>
            <w:r w:rsidR="000925B9">
              <w:rPr>
                <w:rFonts w:cs="Times New Roman"/>
                <w:b/>
                <w:iCs w:val="0"/>
                <w:szCs w:val="24"/>
                <w:lang w:val="en-GB"/>
              </w:rPr>
              <w:t>to take around information sharing and being transparent about inviting students to Limerick and the current climate regarding accommodation and cost of living in the region.</w:t>
            </w:r>
          </w:p>
          <w:p w14:paraId="1AD7E268" w14:textId="77777777" w:rsidR="00E14D71" w:rsidRDefault="00E14D71" w:rsidP="00156E3A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  <w:p w14:paraId="3A0E849E" w14:textId="40DC81E3" w:rsidR="00E14D71" w:rsidRDefault="00E14D71" w:rsidP="00156E3A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>
              <w:rPr>
                <w:rFonts w:cs="Times New Roman"/>
                <w:b/>
                <w:iCs w:val="0"/>
                <w:szCs w:val="24"/>
                <w:lang w:val="en-GB"/>
              </w:rPr>
              <w:t>Invited to contribute to the development of an International Festival on campus for all students in week 9 (Wednesday 21</w:t>
            </w:r>
            <w:r w:rsidRPr="00E14D71">
              <w:rPr>
                <w:rFonts w:cs="Times New Roman"/>
                <w:b/>
                <w:iCs w:val="0"/>
                <w:szCs w:val="24"/>
                <w:vertAlign w:val="superscript"/>
                <w:lang w:val="en-GB"/>
              </w:rPr>
              <w:t>st</w:t>
            </w:r>
            <w:r>
              <w:rPr>
                <w:rFonts w:cs="Times New Roman"/>
                <w:b/>
                <w:iCs w:val="0"/>
                <w:szCs w:val="24"/>
                <w:lang w:val="en-GB"/>
              </w:rPr>
              <w:t xml:space="preserve"> of March being mooted by UL Global)</w:t>
            </w:r>
          </w:p>
        </w:tc>
      </w:tr>
      <w:tr w:rsidR="005F739B" w:rsidRPr="00D505F6" w14:paraId="78019904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EF80F5D" w14:textId="31558BAD" w:rsidR="005F739B" w:rsidRDefault="009C67FE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C&amp;S Executive</w:t>
            </w:r>
          </w:p>
        </w:tc>
        <w:tc>
          <w:tcPr>
            <w:tcW w:w="7833" w:type="dxa"/>
          </w:tcPr>
          <w:p w14:paraId="0D72610B" w14:textId="31DA2022" w:rsidR="005F739B" w:rsidRDefault="009C67FE" w:rsidP="00156E3A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>
              <w:rPr>
                <w:rFonts w:cs="Times New Roman"/>
                <w:b/>
                <w:iCs w:val="0"/>
                <w:szCs w:val="24"/>
                <w:lang w:val="en-GB"/>
              </w:rPr>
              <w:t>This meeting was chaired by Aisling Ryan due to</w:t>
            </w:r>
            <w:r w:rsidR="00AF2E4C">
              <w:rPr>
                <w:rFonts w:cs="Times New Roman"/>
                <w:b/>
                <w:iCs w:val="0"/>
                <w:szCs w:val="24"/>
                <w:lang w:val="en-GB"/>
              </w:rPr>
              <w:t xml:space="preserve"> an overlap in my un</w:t>
            </w:r>
            <w:r>
              <w:rPr>
                <w:rFonts w:cs="Times New Roman"/>
                <w:b/>
                <w:iCs w:val="0"/>
                <w:szCs w:val="24"/>
                <w:lang w:val="en-GB"/>
              </w:rPr>
              <w:t xml:space="preserve">availability. C&amp;S Exec now have a regular weekly meeting time and will be advancing their work plan including review of Exec Membership, Policy creation on Coaches and External contributors gear funding, </w:t>
            </w:r>
            <w:r w:rsidR="00E14D71">
              <w:rPr>
                <w:rFonts w:cs="Times New Roman"/>
                <w:b/>
                <w:iCs w:val="0"/>
                <w:szCs w:val="24"/>
                <w:lang w:val="en-GB"/>
              </w:rPr>
              <w:t>B</w:t>
            </w:r>
            <w:r>
              <w:rPr>
                <w:rFonts w:cs="Times New Roman"/>
                <w:b/>
                <w:iCs w:val="0"/>
                <w:szCs w:val="24"/>
                <w:lang w:val="en-GB"/>
              </w:rPr>
              <w:t>randing</w:t>
            </w:r>
            <w:r w:rsidR="00E14D71">
              <w:rPr>
                <w:rFonts w:cs="Times New Roman"/>
                <w:b/>
                <w:iCs w:val="0"/>
                <w:szCs w:val="24"/>
                <w:lang w:val="en-GB"/>
              </w:rPr>
              <w:t xml:space="preserve"> Policy,</w:t>
            </w:r>
            <w:r>
              <w:rPr>
                <w:rFonts w:cs="Times New Roman"/>
                <w:b/>
                <w:iCs w:val="0"/>
                <w:szCs w:val="24"/>
                <w:lang w:val="en-GB"/>
              </w:rPr>
              <w:t xml:space="preserve"> as well as week to week funding approvals.</w:t>
            </w:r>
          </w:p>
        </w:tc>
      </w:tr>
      <w:tr w:rsidR="00720BA7" w:rsidRPr="00D505F6" w14:paraId="37B86F4B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2252D4C" w14:textId="14968D74" w:rsidR="00720BA7" w:rsidRDefault="00720BA7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Equality &amp; Diversity Forum (EDF) Events and Media Subgroup</w:t>
            </w:r>
          </w:p>
        </w:tc>
        <w:tc>
          <w:tcPr>
            <w:tcW w:w="7833" w:type="dxa"/>
          </w:tcPr>
          <w:p w14:paraId="67475C9A" w14:textId="27EC6CBD" w:rsidR="00720BA7" w:rsidRDefault="00720BA7" w:rsidP="00156E3A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>
              <w:rPr>
                <w:rFonts w:cs="Times New Roman"/>
                <w:b/>
                <w:iCs w:val="0"/>
                <w:szCs w:val="24"/>
                <w:lang w:val="en-GB"/>
              </w:rPr>
              <w:t xml:space="preserve">This meeting was the subgroups first meeting and actions have been devised on establishing </w:t>
            </w:r>
            <w:proofErr w:type="gramStart"/>
            <w:r>
              <w:rPr>
                <w:rFonts w:cs="Times New Roman"/>
                <w:b/>
                <w:iCs w:val="0"/>
                <w:szCs w:val="24"/>
                <w:lang w:val="en-GB"/>
              </w:rPr>
              <w:t>term’s</w:t>
            </w:r>
            <w:proofErr w:type="gramEnd"/>
            <w:r>
              <w:rPr>
                <w:rFonts w:cs="Times New Roman"/>
                <w:b/>
                <w:iCs w:val="0"/>
                <w:szCs w:val="24"/>
                <w:lang w:val="en-GB"/>
              </w:rPr>
              <w:t xml:space="preserve"> of reference and </w:t>
            </w:r>
            <w:r w:rsidR="00B00089">
              <w:rPr>
                <w:rFonts w:cs="Times New Roman"/>
                <w:b/>
                <w:iCs w:val="0"/>
                <w:szCs w:val="24"/>
                <w:lang w:val="en-GB"/>
              </w:rPr>
              <w:t xml:space="preserve">work plan for this semester and how its remit will grow the forum into the next academic year. I will meet with Hussain Mahdi to discuss the groups scope </w:t>
            </w:r>
            <w:r w:rsidR="00AA7CDB">
              <w:rPr>
                <w:rFonts w:cs="Times New Roman"/>
                <w:b/>
                <w:iCs w:val="0"/>
                <w:szCs w:val="24"/>
                <w:lang w:val="en-GB"/>
              </w:rPr>
              <w:t>and how representation structures could feed into the Forum.</w:t>
            </w:r>
          </w:p>
        </w:tc>
      </w:tr>
      <w:tr w:rsidR="00B151C4" w:rsidRPr="00D505F6" w14:paraId="24CD552F" w14:textId="77777777" w:rsidTr="00131513">
        <w:trPr>
          <w:cantSplit/>
          <w:trHeight w:val="468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lastRenderedPageBreak/>
              <w:t>Plans before the next meeting</w:t>
            </w:r>
          </w:p>
        </w:tc>
      </w:tr>
      <w:tr w:rsidR="00B151C4" w:rsidRPr="00D505F6" w14:paraId="54ACECB8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833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259D40B0" w:rsidR="00B151C4" w:rsidRPr="00D505F6" w:rsidRDefault="00E14D71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Campaigns:</w:t>
            </w:r>
          </w:p>
        </w:tc>
        <w:tc>
          <w:tcPr>
            <w:tcW w:w="7833" w:type="dxa"/>
          </w:tcPr>
          <w:p w14:paraId="08287E9C" w14:textId="666FB29C" w:rsidR="00B151C4" w:rsidRDefault="00E14D71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Successful Delivery of Pride Week</w:t>
            </w:r>
          </w:p>
          <w:p w14:paraId="66240002" w14:textId="77777777" w:rsidR="00E14D71" w:rsidRDefault="00E14D71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</w:p>
          <w:p w14:paraId="7AA0C8BA" w14:textId="7E3EB3B4" w:rsidR="00E14D71" w:rsidRDefault="00E14D71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Aggregation of input from stakeholders on Events and Activities for Sanctuary Week and bringing that confirmation to Council.</w:t>
            </w:r>
          </w:p>
          <w:p w14:paraId="46810CCE" w14:textId="5FD523F5" w:rsidR="00E14D71" w:rsidRDefault="00E14D71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</w:p>
          <w:p w14:paraId="0ED16824" w14:textId="173CFC17" w:rsidR="00E14D71" w:rsidRDefault="00E14D71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Elections: Planning of Officer in the Courtyard (Marquee) Day</w:t>
            </w:r>
          </w:p>
          <w:p w14:paraId="32417A5C" w14:textId="74159277" w:rsidR="00E14D71" w:rsidRPr="00D505F6" w:rsidRDefault="00E14D71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5235C329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26ED996D" w:rsidR="00B151C4" w:rsidRPr="00D505F6" w:rsidRDefault="00131513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513">
              <w:rPr>
                <w:rFonts w:ascii="Times New Roman" w:hAnsi="Times New Roman"/>
                <w:bCs/>
                <w:sz w:val="24"/>
                <w:szCs w:val="24"/>
              </w:rPr>
              <w:t>Representation:</w:t>
            </w:r>
          </w:p>
        </w:tc>
        <w:tc>
          <w:tcPr>
            <w:tcW w:w="7833" w:type="dxa"/>
          </w:tcPr>
          <w:p w14:paraId="107178D2" w14:textId="77777777" w:rsidR="00B151C4" w:rsidRDefault="00131513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Update council on delivery of feedback within University Committees</w:t>
            </w:r>
          </w:p>
          <w:p w14:paraId="409478E0" w14:textId="77777777" w:rsidR="00131513" w:rsidRDefault="00131513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  <w:p w14:paraId="4247A946" w14:textId="78172843" w:rsidR="00131513" w:rsidRPr="00D505F6" w:rsidRDefault="00131513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Strategise and implementation for increasing Engagement in Election Nomination with Diverse Communities.</w:t>
            </w:r>
          </w:p>
        </w:tc>
      </w:tr>
      <w:tr w:rsidR="00B151C4" w:rsidRPr="00D505F6" w14:paraId="049BA3AE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F00ABF7" w14:textId="77777777" w:rsidR="00B151C4" w:rsidRDefault="00720BA7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Committees:</w:t>
            </w:r>
          </w:p>
          <w:p w14:paraId="738CE8D6" w14:textId="781D16CD" w:rsidR="00720BA7" w:rsidRPr="00D505F6" w:rsidRDefault="00720BA7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3" w:type="dxa"/>
          </w:tcPr>
          <w:p w14:paraId="636062A5" w14:textId="77777777" w:rsidR="00B151C4" w:rsidRDefault="00720BA7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University of Sanctuary Committee hoping for update on right-here-right-now measures for contemporary Sanctuary Scholars</w:t>
            </w:r>
          </w:p>
          <w:p w14:paraId="5B30E63A" w14:textId="77777777" w:rsidR="00720BA7" w:rsidRDefault="00720BA7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  <w:p w14:paraId="7FCD5DFD" w14:textId="03B53EA5" w:rsidR="00720BA7" w:rsidRPr="00D505F6" w:rsidRDefault="00720BA7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5E4D4209" w14:textId="77777777" w:rsidTr="00131513">
        <w:trPr>
          <w:cantSplit/>
          <w:trHeight w:val="468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833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00131513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280C0FA3" w:rsidR="00B151C4" w:rsidRPr="00D505F6" w:rsidRDefault="00131513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Pop Up info stand</w:t>
            </w:r>
          </w:p>
        </w:tc>
        <w:tc>
          <w:tcPr>
            <w:tcW w:w="7833" w:type="dxa"/>
          </w:tcPr>
          <w:p w14:paraId="0EF36BC9" w14:textId="7F389FA8" w:rsidR="00B151C4" w:rsidRPr="00D505F6" w:rsidRDefault="00131513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Aspiration to engage students in the Courtyard however due to low engagement this approach will be reconsidered.</w:t>
            </w:r>
          </w:p>
        </w:tc>
      </w:tr>
      <w:tr w:rsidR="00B151C4" w:rsidRPr="00D505F6" w14:paraId="02277732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46558928" w:rsidR="00B151C4" w:rsidRPr="00D505F6" w:rsidRDefault="00131513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PSU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PostGrad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Summit with University Executive Committee </w:t>
            </w:r>
          </w:p>
        </w:tc>
        <w:tc>
          <w:tcPr>
            <w:tcW w:w="7833" w:type="dxa"/>
          </w:tcPr>
          <w:p w14:paraId="384675F1" w14:textId="03051C4E" w:rsidR="00B151C4" w:rsidRPr="00D505F6" w:rsidRDefault="00131513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Speakers including Provost Nigel Healy and President Kerstin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Mey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engaged students at this event. I attended and took notes on their addresses </w:t>
            </w:r>
            <w:proofErr w:type="gramStart"/>
            <w:r>
              <w:rPr>
                <w:rFonts w:cs="Times New Roman"/>
                <w:iCs w:val="0"/>
                <w:szCs w:val="24"/>
                <w:lang w:val="en-GB"/>
              </w:rPr>
              <w:t>in order to</w:t>
            </w:r>
            <w:proofErr w:type="gramEnd"/>
            <w:r>
              <w:rPr>
                <w:rFonts w:cs="Times New Roman"/>
                <w:iCs w:val="0"/>
                <w:szCs w:val="24"/>
                <w:lang w:val="en-GB"/>
              </w:rPr>
              <w:t xml:space="preserve"> talk to them on identified issues using their own phrasing.</w:t>
            </w:r>
          </w:p>
        </w:tc>
      </w:tr>
      <w:tr w:rsidR="00B151C4" w:rsidRPr="00D505F6" w14:paraId="6CA7C94F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3" w:type="dxa"/>
          </w:tcPr>
          <w:p w14:paraId="0CE94925" w14:textId="7777777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72B0F59A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3" w:type="dxa"/>
          </w:tcPr>
          <w:p w14:paraId="4854A7AA" w14:textId="5D06CE2A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EE8C546" w14:textId="77777777" w:rsidTr="00131513">
        <w:trPr>
          <w:cantSplit/>
          <w:trHeight w:val="468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833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00131513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6CE92C77" w:rsidR="00B151C4" w:rsidRPr="00D505F6" w:rsidRDefault="00720BA7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7833" w:type="dxa"/>
          </w:tcPr>
          <w:p w14:paraId="0FF9BE01" w14:textId="403CC46C" w:rsidR="00B151C4" w:rsidRPr="00D505F6" w:rsidRDefault="00B151C4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B1D5" w14:textId="77777777" w:rsidR="00504729" w:rsidRDefault="00504729">
      <w:r>
        <w:separator/>
      </w:r>
    </w:p>
  </w:endnote>
  <w:endnote w:type="continuationSeparator" w:id="0">
    <w:p w14:paraId="776A4E18" w14:textId="77777777" w:rsidR="00504729" w:rsidRDefault="0050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185454B3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3C5F36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7451" w14:textId="77777777" w:rsidR="00504729" w:rsidRDefault="00504729">
      <w:r>
        <w:separator/>
      </w:r>
    </w:p>
  </w:footnote>
  <w:footnote w:type="continuationSeparator" w:id="0">
    <w:p w14:paraId="095DFB2F" w14:textId="77777777" w:rsidR="00504729" w:rsidRDefault="0050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6CB7"/>
    <w:rsid w:val="00077970"/>
    <w:rsid w:val="00081A88"/>
    <w:rsid w:val="00086371"/>
    <w:rsid w:val="00091E35"/>
    <w:rsid w:val="000925B9"/>
    <w:rsid w:val="000926E0"/>
    <w:rsid w:val="00093054"/>
    <w:rsid w:val="00095220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461F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1513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8483B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5B8F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23F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9EE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C5F36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0C64"/>
    <w:rsid w:val="004D4EFE"/>
    <w:rsid w:val="004E1AB8"/>
    <w:rsid w:val="004E2249"/>
    <w:rsid w:val="004E339F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4729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B71E8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5F739B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2E2E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0BA7"/>
    <w:rsid w:val="00721614"/>
    <w:rsid w:val="0072317B"/>
    <w:rsid w:val="0072625C"/>
    <w:rsid w:val="00727679"/>
    <w:rsid w:val="007318BB"/>
    <w:rsid w:val="00732782"/>
    <w:rsid w:val="007333BE"/>
    <w:rsid w:val="00736171"/>
    <w:rsid w:val="007373C3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14D8B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85E61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C67FE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4770"/>
    <w:rsid w:val="00A85702"/>
    <w:rsid w:val="00A87A4F"/>
    <w:rsid w:val="00A92F93"/>
    <w:rsid w:val="00AA1044"/>
    <w:rsid w:val="00AA1498"/>
    <w:rsid w:val="00AA4168"/>
    <w:rsid w:val="00AA5659"/>
    <w:rsid w:val="00AA5B1D"/>
    <w:rsid w:val="00AA7CDB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30C8"/>
    <w:rsid w:val="00AD6B44"/>
    <w:rsid w:val="00AE13F7"/>
    <w:rsid w:val="00AE3263"/>
    <w:rsid w:val="00AE416E"/>
    <w:rsid w:val="00AE6F30"/>
    <w:rsid w:val="00AF23CD"/>
    <w:rsid w:val="00AF2E4C"/>
    <w:rsid w:val="00AF632E"/>
    <w:rsid w:val="00B00089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502B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52A9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42F2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4D71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18D3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BF9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00FF7A86"/>
    <w:rsid w:val="1E0DDB08"/>
    <w:rsid w:val="54E7AE24"/>
    <w:rsid w:val="61F1FFBE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8" ma:contentTypeDescription="Create a new document." ma:contentTypeScope="" ma:versionID="56d1cfe2ee915bfe00c08b5b7688c49a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25269ed92fb33997039a2e539ee37a98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5BE56-6651-45D5-862F-072133DC72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6AACCE-783A-4E87-A4A5-527F035AA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StudentCommunities</cp:lastModifiedBy>
  <cp:revision>2</cp:revision>
  <cp:lastPrinted>2022-02-10T17:44:00Z</cp:lastPrinted>
  <dcterms:created xsi:type="dcterms:W3CDTF">2022-02-10T17:45:00Z</dcterms:created>
  <dcterms:modified xsi:type="dcterms:W3CDTF">2022-02-10T17:45:00Z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