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045C503F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531823">
        <w:rPr>
          <w:rFonts w:ascii="Arial" w:hAnsi="Arial"/>
          <w:b/>
          <w:smallCaps/>
          <w:sz w:val="36"/>
        </w:rPr>
        <w:t xml:space="preserve">                       Meeting 8</w:t>
      </w:r>
    </w:p>
    <w:p w14:paraId="79D03AE7" w14:textId="2AFE55CE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F418C">
        <w:rPr>
          <w:rFonts w:ascii="Arial" w:hAnsi="Arial" w:cs="Arial"/>
        </w:rPr>
        <w:t xml:space="preserve">                          Minutes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1A7638AA" w:rsidR="001E678A" w:rsidRPr="00773B3B" w:rsidRDefault="00C40430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March 1st</w:t>
            </w:r>
            <w:r w:rsidR="004906C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629B">
              <w:rPr>
                <w:rFonts w:ascii="Arial" w:hAnsi="Arial"/>
                <w:b/>
                <w:sz w:val="20"/>
                <w:szCs w:val="20"/>
              </w:rPr>
              <w:t xml:space="preserve">2022 (Semester 2 - Week </w:t>
            </w: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A5F42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1DD57629" w:rsidR="003943FA" w:rsidRPr="00612B85" w:rsidRDefault="003943FA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Clodagh Campion; </w:t>
            </w:r>
            <w:proofErr w:type="spellStart"/>
            <w:r w:rsidR="00A56132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proofErr w:type="spellEnd"/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Achran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Jain;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Prateek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Yi Qin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Gan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Melwin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Mathew;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Abaigéal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Drummy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James Conner;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Eadaoin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Keyes;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Sherin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Thomas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Emmatty</w:t>
            </w:r>
            <w:proofErr w:type="spellEnd"/>
            <w:r w:rsidR="00CB2653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;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Lokesh</w:t>
            </w:r>
            <w:proofErr w:type="spellEnd"/>
            <w:r w:rsidR="00CB2653" w:rsidRPr="00CB2653">
              <w:rPr>
                <w:shd w:val="clear" w:color="auto" w:fill="FFFFFF"/>
              </w:rPr>
              <w:t xml:space="preserve"> 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Kumar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Rawat</w:t>
            </w:r>
            <w:proofErr w:type="spellEnd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Leanne Glanville</w:t>
            </w:r>
            <w:r w:rsidR="006F364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Boots Doyle</w:t>
            </w:r>
            <w:r w:rsidR="003A5F4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Niamh Hickey; James Whelan</w:t>
            </w:r>
            <w:r w:rsid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D0B940D" w14:textId="700D1F89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 Wilmott; John McDermott.</w:t>
            </w:r>
          </w:p>
          <w:p w14:paraId="0E27B00A" w14:textId="73D25854" w:rsidR="001E678A" w:rsidRPr="00FD504B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FD504B"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  <w:r w:rsidR="00083AB9" w:rsidRPr="00FD504B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="003A5F42" w:rsidRPr="00FD504B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3A5F42" w:rsidRPr="00FD504B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3A5F42" w:rsidRPr="00FD504B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3A5F42" w:rsidRPr="00FD504B">
              <w:rPr>
                <w:rFonts w:ascii="Arial" w:hAnsi="Arial"/>
                <w:b/>
                <w:sz w:val="20"/>
                <w:szCs w:val="20"/>
              </w:rPr>
              <w:t>; Jordan Cassells</w:t>
            </w:r>
          </w:p>
          <w:p w14:paraId="60061E4C" w14:textId="77777777" w:rsidR="001E678A" w:rsidRPr="00FD504B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005B2CF1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B54" w14:textId="77777777" w:rsidR="00CB1EA9" w:rsidRPr="000D66D5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0D66D5">
              <w:rPr>
                <w:rFonts w:cs="Arial"/>
                <w:b/>
                <w:bCs/>
                <w:sz w:val="20"/>
              </w:rPr>
              <w:t>Welcome to New Members</w:t>
            </w:r>
          </w:p>
          <w:p w14:paraId="51CE5DF3" w14:textId="00028D2D" w:rsidR="000D66D5" w:rsidRPr="000A40E5" w:rsidRDefault="003A5F42" w:rsidP="00CB2653">
            <w:pPr>
              <w:rPr>
                <w:rFonts w:asciiTheme="minorHAnsi" w:hAnsiTheme="minorHAnsi" w:cstheme="minorHAnsi"/>
                <w:color w:val="444444"/>
                <w:szCs w:val="24"/>
                <w:shd w:val="clear" w:color="auto" w:fill="FFFFFF"/>
              </w:rPr>
            </w:pPr>
            <w:r w:rsidRPr="000A40E5">
              <w:rPr>
                <w:rFonts w:asciiTheme="minorHAnsi" w:hAnsiTheme="minorHAnsi" w:cstheme="minorHAnsi"/>
                <w:color w:val="444444"/>
                <w:szCs w:val="24"/>
                <w:shd w:val="clear" w:color="auto" w:fill="FFFFFF"/>
              </w:rPr>
              <w:t>James Whelan (Insurance Rep) &amp; Niamh Hickey (Volunteering Councillor)</w:t>
            </w:r>
            <w:r w:rsidR="000A40E5">
              <w:rPr>
                <w:rFonts w:asciiTheme="minorHAnsi" w:hAnsiTheme="minorHAnsi" w:cstheme="minorHAnsi"/>
                <w:color w:val="444444"/>
                <w:szCs w:val="24"/>
                <w:shd w:val="clear" w:color="auto" w:fill="FFFFFF"/>
              </w:rPr>
              <w:t xml:space="preserve"> were welcomed to Council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7AEE4903" w:rsidR="00CB1EA9" w:rsidRPr="00773B3B" w:rsidRDefault="003A5F42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Edel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7C69D6DF" w:rsidR="001E678A" w:rsidRPr="00C40430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 xml:space="preserve">Minutes and </w:t>
            </w:r>
            <w:r w:rsidR="00C40430">
              <w:rPr>
                <w:rFonts w:cs="Arial"/>
                <w:b/>
                <w:bCs/>
                <w:sz w:val="20"/>
              </w:rPr>
              <w:t>Matters Arising</w:t>
            </w:r>
          </w:p>
          <w:p w14:paraId="7389B838" w14:textId="77777777" w:rsidR="00633DB3" w:rsidRPr="000A40E5" w:rsidRDefault="00C40430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A40E5">
              <w:rPr>
                <w:rFonts w:asciiTheme="minorHAnsi" w:hAnsiTheme="minorHAnsi" w:cstheme="minorHAnsi"/>
                <w:sz w:val="24"/>
                <w:szCs w:val="24"/>
              </w:rPr>
              <w:t>Minutes of Council Meeting – 15th</w:t>
            </w:r>
            <w:r w:rsidR="00B00012" w:rsidRPr="000A40E5">
              <w:rPr>
                <w:rFonts w:asciiTheme="minorHAnsi" w:hAnsiTheme="minorHAnsi" w:cstheme="minorHAnsi"/>
                <w:sz w:val="24"/>
                <w:szCs w:val="24"/>
              </w:rPr>
              <w:t xml:space="preserve"> Feb 2022</w:t>
            </w:r>
            <w:r w:rsidRPr="000A40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2ECBFFC" w14:textId="7DBF2A28" w:rsidR="000A40E5" w:rsidRPr="00E81876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A40E5">
              <w:rPr>
                <w:rFonts w:asciiTheme="minorHAnsi" w:hAnsiTheme="minorHAnsi" w:cstheme="minorHAnsi"/>
                <w:sz w:val="24"/>
                <w:szCs w:val="24"/>
              </w:rPr>
              <w:t>The Minutes of Council Meeting – 15th February</w:t>
            </w:r>
            <w:r w:rsidRPr="00E81876">
              <w:rPr>
                <w:rFonts w:asciiTheme="minorHAnsi" w:hAnsiTheme="minorHAnsi" w:cstheme="minorHAnsi"/>
                <w:sz w:val="24"/>
                <w:szCs w:val="24"/>
              </w:rPr>
              <w:t xml:space="preserve"> 2022 were approved.</w:t>
            </w:r>
          </w:p>
          <w:p w14:paraId="6F8DEF86" w14:textId="676E0E75" w:rsidR="000A40E5" w:rsidRPr="00E81876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Proposed by: Ben Kiely                          Seconded by: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Eoghan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O’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Mahony</w:t>
            </w:r>
            <w:proofErr w:type="spellEnd"/>
          </w:p>
          <w:p w14:paraId="332AE4BC" w14:textId="77777777" w:rsidR="000A40E5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</w:p>
          <w:p w14:paraId="323C3E09" w14:textId="0BAC7ED0" w:rsidR="000A40E5" w:rsidRPr="00633DB3" w:rsidRDefault="000A40E5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9175" w14:textId="7F5E335E" w:rsidR="001E678A" w:rsidRDefault="003A5F42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Edel</w:t>
            </w:r>
            <w:proofErr w:type="spellEnd"/>
          </w:p>
          <w:p w14:paraId="6C2FEE29" w14:textId="3BF11133" w:rsidR="00633DB3" w:rsidRPr="00773B3B" w:rsidRDefault="00633DB3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3293743" w:rsidR="001E678A" w:rsidRPr="00773B3B" w:rsidRDefault="00B00012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</w:t>
            </w:r>
            <w:r w:rsidR="001E678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0A40E5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0A40E5" w:rsidRPr="00773B3B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0F80" w14:textId="77777777" w:rsidR="000A40E5" w:rsidRPr="00483568" w:rsidRDefault="000A40E5" w:rsidP="000A40E5">
            <w:pPr>
              <w:shd w:val="clear" w:color="auto" w:fill="FFFFFF"/>
              <w:tabs>
                <w:tab w:val="left" w:pos="1800"/>
              </w:tabs>
              <w:textAlignment w:val="baseline"/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Executive Reports</w:t>
            </w:r>
          </w:p>
          <w:p w14:paraId="143B8C55" w14:textId="59073494" w:rsidR="00050829" w:rsidRPr="00AB0E41" w:rsidRDefault="000A40E5" w:rsidP="00AB0E41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Pr="00483568">
              <w:rPr>
                <w:rFonts w:ascii="Calibri" w:hAnsi="Calibri" w:cs="Calibri"/>
                <w:color w:val="000000"/>
              </w:rPr>
              <w:t>President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Cillian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bookmarkStart w:id="0" w:name="_GoBack"/>
            <w:bookmarkEnd w:id="0"/>
          </w:p>
          <w:p w14:paraId="4B83568B" w14:textId="77777777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Removal of Twin room proposal – </w:t>
            </w:r>
            <w:proofErr w:type="spellStart"/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Finalised</w:t>
            </w:r>
            <w:proofErr w:type="spellEnd"/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at </w:t>
            </w:r>
            <w:proofErr w:type="spellStart"/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Plassey</w:t>
            </w:r>
            <w:proofErr w:type="spellEnd"/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Campus Centre / Campus Life Services Board of Directors.</w:t>
            </w:r>
          </w:p>
          <w:p w14:paraId="089BFF25" w14:textId="77777777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Governing Authority – raised 4 issues</w:t>
            </w:r>
          </w:p>
          <w:p w14:paraId="6397F074" w14:textId="77777777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Seanad Voting Rights working group has commenced.</w:t>
            </w:r>
          </w:p>
          <w:p w14:paraId="56F06CF4" w14:textId="77777777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Lots of Media Queries / Resident's Complaints - RAG week.</w:t>
            </w:r>
          </w:p>
          <w:p w14:paraId="6090AC2C" w14:textId="77777777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Charity Week Prep in full swing.... Week 11 – April 4th.</w:t>
            </w:r>
          </w:p>
          <w:p w14:paraId="292A0487" w14:textId="77777777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Student Forum – Week 5 </w:t>
            </w:r>
          </w:p>
          <w:p w14:paraId="4BFC8223" w14:textId="77777777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Elections Promo for next few weeks.</w:t>
            </w:r>
          </w:p>
          <w:p w14:paraId="3119636A" w14:textId="77777777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Celebratory Event for 2020 and 2021 Graduates.</w:t>
            </w:r>
          </w:p>
          <w:p w14:paraId="3607A629" w14:textId="77777777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40E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Governing Authority Strategic Plan Meeting – Raised Concerns on increase in Student numbers. Welcomed the proposal for 1,000 + beds in next 5 years.</w:t>
            </w:r>
          </w:p>
          <w:p w14:paraId="5B39BAA3" w14:textId="77777777" w:rsidR="000A40E5" w:rsidRDefault="000A40E5" w:rsidP="000A40E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50B9EB69" w14:textId="77777777" w:rsidR="000A40E5" w:rsidRDefault="000A40E5" w:rsidP="000A40E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07890E77" w14:textId="77777777" w:rsidR="000A40E5" w:rsidRPr="00483568" w:rsidRDefault="000A40E5" w:rsidP="000A40E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2FFC8D40" w14:textId="77777777" w:rsidR="000A40E5" w:rsidRPr="00F24697" w:rsidRDefault="000A40E5" w:rsidP="000A40E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Welfare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Seán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6B256CBF" w14:textId="5185EEB4" w:rsidR="00050829" w:rsidRPr="000A40E5" w:rsidRDefault="00060D24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Welfare Team have been</w:t>
            </w:r>
            <w:r w:rsidR="002523BB" w:rsidRPr="000A40E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h</w:t>
            </w:r>
            <w:r w:rsidR="000A40E5" w:rsidRPr="000A40E5">
              <w:rPr>
                <w:rFonts w:ascii="Calibri" w:hAnsi="Calibri" w:cs="Calibri"/>
                <w:sz w:val="24"/>
                <w:szCs w:val="24"/>
                <w:lang w:val="en-US"/>
              </w:rPr>
              <w:t>elp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ing</w:t>
            </w:r>
            <w:r w:rsidR="000A40E5" w:rsidRPr="000A40E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on a few upcoming campaigns.</w:t>
            </w:r>
          </w:p>
          <w:p w14:paraId="15C9D034" w14:textId="324CA7C9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Filled Period Product dispensers around campus as Buildings and Estates were slow to come back</w:t>
            </w:r>
            <w:r w:rsidR="000A40E5" w:rsidRPr="000A40E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  <w:p w14:paraId="7A451542" w14:textId="3015E106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Liaising with Stables re: Spiking information</w:t>
            </w:r>
            <w:r w:rsidR="000A40E5" w:rsidRPr="000A40E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  <w:p w14:paraId="474D71EC" w14:textId="2AF248CB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Seachtain</w:t>
            </w:r>
            <w:proofErr w:type="spellEnd"/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proofErr w:type="spellEnd"/>
            <w:proofErr w:type="gramEnd"/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Gaeilge</w:t>
            </w:r>
            <w:proofErr w:type="spellEnd"/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Finalising</w:t>
            </w:r>
            <w:proofErr w:type="spellEnd"/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Plans</w:t>
            </w:r>
            <w:r w:rsidR="000A40E5" w:rsidRPr="000A40E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011848C6" w14:textId="5F019231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Mental Health Week Planning (Week 10)</w:t>
            </w:r>
            <w:r w:rsidR="000A40E5" w:rsidRPr="000A40E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  <w:p w14:paraId="1BAC85D6" w14:textId="174CA6BC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Pl</w:t>
            </w:r>
            <w:r w:rsidR="000A40E5" w:rsidRPr="000A40E5">
              <w:rPr>
                <w:rFonts w:ascii="Calibri" w:hAnsi="Calibri" w:cs="Calibri"/>
                <w:sz w:val="24"/>
                <w:szCs w:val="24"/>
                <w:lang w:val="en-US"/>
              </w:rPr>
              <w:t>anning Gambling Awareness event.</w:t>
            </w:r>
          </w:p>
          <w:p w14:paraId="4497152C" w14:textId="315D6A8F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New sexual assault and harassment policy in final stages</w:t>
            </w:r>
            <w:r w:rsidR="000A40E5" w:rsidRPr="000A40E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  <w:p w14:paraId="73140153" w14:textId="28F65D51" w:rsidR="00050829" w:rsidRPr="000A40E5" w:rsidRDefault="002523BB" w:rsidP="000A40E5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A40E5">
              <w:rPr>
                <w:rFonts w:ascii="Calibri" w:hAnsi="Calibri" w:cs="Calibri"/>
                <w:sz w:val="24"/>
                <w:szCs w:val="24"/>
                <w:lang w:val="en-US"/>
              </w:rPr>
              <w:t>Governing Authority – Highlighted big issues facing students – especially student isolation. Received very positive feedback and offers of support</w:t>
            </w:r>
            <w:r w:rsidR="000A40E5" w:rsidRPr="000A40E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2B6EDF06" w14:textId="77777777" w:rsidR="000A40E5" w:rsidRDefault="000A40E5" w:rsidP="000A40E5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76EB575" w14:textId="77777777" w:rsidR="000A40E5" w:rsidRDefault="000A40E5" w:rsidP="000A40E5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D341FE5" w14:textId="77777777" w:rsidR="000A40E5" w:rsidRDefault="000A40E5" w:rsidP="000A40E5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3B87E96" w14:textId="77777777" w:rsidR="000A40E5" w:rsidRPr="007B7D2D" w:rsidRDefault="000A40E5" w:rsidP="000A40E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3E4D3FC5" w14:textId="77777777" w:rsidR="000A40E5" w:rsidRPr="00483568" w:rsidRDefault="000A40E5" w:rsidP="000A40E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3494409C" w14:textId="77777777" w:rsidR="000A40E5" w:rsidRPr="00673F1F" w:rsidRDefault="000A40E5" w:rsidP="000A40E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Academic </w:t>
            </w:r>
            <w:r>
              <w:rPr>
                <w:rFonts w:ascii="Calibri" w:hAnsi="Calibri" w:cs="Calibri"/>
                <w:color w:val="000000"/>
              </w:rPr>
              <w:t>(Alice)</w:t>
            </w:r>
          </w:p>
          <w:p w14:paraId="23B9D9C5" w14:textId="34A97686" w:rsidR="00050829" w:rsidRPr="000A40E5" w:rsidRDefault="002523BB" w:rsidP="000A40E5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A40E5">
              <w:rPr>
                <w:rFonts w:ascii="Calibri" w:hAnsi="Calibri" w:cs="Calibri"/>
                <w:color w:val="000000"/>
                <w:lang w:val="en-US"/>
              </w:rPr>
              <w:t>Class Rep forum – thanks t</w:t>
            </w:r>
            <w:r w:rsidR="00060D24">
              <w:rPr>
                <w:rFonts w:ascii="Calibri" w:hAnsi="Calibri" w:cs="Calibri"/>
                <w:color w:val="000000"/>
                <w:lang w:val="en-US"/>
              </w:rPr>
              <w:t>o all reps who attended. R</w:t>
            </w:r>
            <w:r w:rsidRPr="000A40E5">
              <w:rPr>
                <w:rFonts w:ascii="Calibri" w:hAnsi="Calibri" w:cs="Calibri"/>
                <w:color w:val="000000"/>
                <w:lang w:val="en-US"/>
              </w:rPr>
              <w:t xml:space="preserve">eally happy with how students engaged with Kerstin. Lots of feedback gathered but very little of it is actionable from our side. Had a chat with </w:t>
            </w:r>
            <w:proofErr w:type="spellStart"/>
            <w:r w:rsidRPr="000A40E5">
              <w:rPr>
                <w:rFonts w:ascii="Calibri" w:hAnsi="Calibri" w:cs="Calibri"/>
                <w:color w:val="000000"/>
                <w:lang w:val="en-US"/>
              </w:rPr>
              <w:t>Fintan</w:t>
            </w:r>
            <w:proofErr w:type="spellEnd"/>
            <w:r w:rsidRPr="000A40E5">
              <w:rPr>
                <w:rFonts w:ascii="Calibri" w:hAnsi="Calibri" w:cs="Calibri"/>
                <w:color w:val="000000"/>
                <w:lang w:val="en-US"/>
              </w:rPr>
              <w:t xml:space="preserve"> and Louis about timetable issues – I learnt how complex their system is. </w:t>
            </w:r>
          </w:p>
          <w:p w14:paraId="2BE41AB5" w14:textId="77777777" w:rsidR="00050829" w:rsidRPr="000A40E5" w:rsidRDefault="002523BB" w:rsidP="000A40E5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A40E5">
              <w:rPr>
                <w:rFonts w:ascii="Calibri" w:hAnsi="Calibri" w:cs="Calibri"/>
                <w:color w:val="000000"/>
                <w:lang w:val="en-US"/>
              </w:rPr>
              <w:t>Student Forum – really good engagement at the Student Forum and lots of feedback gathered. </w:t>
            </w:r>
          </w:p>
          <w:p w14:paraId="68E157CF" w14:textId="2861E7D6" w:rsidR="00050829" w:rsidRPr="000A40E5" w:rsidRDefault="002523BB" w:rsidP="000A40E5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A40E5">
              <w:rPr>
                <w:rFonts w:ascii="Calibri" w:hAnsi="Calibri" w:cs="Calibri"/>
                <w:color w:val="000000"/>
                <w:lang w:val="en-US"/>
              </w:rPr>
              <w:lastRenderedPageBreak/>
              <w:t>International W</w:t>
            </w:r>
            <w:r w:rsidR="00060D24">
              <w:rPr>
                <w:rFonts w:ascii="Calibri" w:hAnsi="Calibri" w:cs="Calibri"/>
                <w:color w:val="000000"/>
                <w:lang w:val="en-US"/>
              </w:rPr>
              <w:t>omen's Day - still planning.</w:t>
            </w:r>
            <w:r w:rsidRPr="000A40E5">
              <w:rPr>
                <w:rFonts w:ascii="Calibri" w:hAnsi="Calibri" w:cs="Calibri"/>
                <w:color w:val="000000"/>
                <w:lang w:val="en-US"/>
              </w:rPr>
              <w:t> Maybe moving towards a daytime event rather than in the evening as we are struggling to pull together a panel for the discussion. </w:t>
            </w:r>
          </w:p>
          <w:p w14:paraId="27F29A09" w14:textId="2940A5FA" w:rsidR="00050829" w:rsidRPr="000A40E5" w:rsidRDefault="002523BB" w:rsidP="000A40E5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A40E5">
              <w:rPr>
                <w:rFonts w:ascii="Calibri" w:hAnsi="Calibri" w:cs="Calibri"/>
                <w:color w:val="000000"/>
                <w:lang w:val="en-US"/>
              </w:rPr>
              <w:t xml:space="preserve">KBS Support Hub - KBS reps gathered feedback and ideas on what a KBS support hub could and </w:t>
            </w:r>
            <w:r w:rsidR="00060D24">
              <w:rPr>
                <w:rFonts w:ascii="Calibri" w:hAnsi="Calibri" w:cs="Calibri"/>
                <w:color w:val="000000"/>
                <w:lang w:val="en-US"/>
              </w:rPr>
              <w:t>should look like. W</w:t>
            </w:r>
            <w:r w:rsidRPr="000A40E5">
              <w:rPr>
                <w:rFonts w:ascii="Calibri" w:hAnsi="Calibri" w:cs="Calibri"/>
                <w:color w:val="000000"/>
                <w:lang w:val="en-US"/>
              </w:rPr>
              <w:t>ill pass this on to relevant KBS management. </w:t>
            </w:r>
          </w:p>
          <w:p w14:paraId="210C0C16" w14:textId="19DE7BA0" w:rsidR="00050829" w:rsidRPr="000A40E5" w:rsidRDefault="002523BB" w:rsidP="000A40E5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A40E5">
              <w:rPr>
                <w:rFonts w:ascii="Calibri" w:hAnsi="Calibri" w:cs="Calibri"/>
                <w:color w:val="000000"/>
                <w:lang w:val="en-US"/>
              </w:rPr>
              <w:t>Women 4 Election workshop </w:t>
            </w:r>
            <w:r w:rsidR="00060D24">
              <w:rPr>
                <w:rFonts w:ascii="Calibri" w:hAnsi="Calibri" w:cs="Calibri"/>
                <w:color w:val="000000"/>
                <w:lang w:val="en-US"/>
              </w:rPr>
              <w:t>went really well last week.</w:t>
            </w:r>
          </w:p>
          <w:p w14:paraId="66386009" w14:textId="77777777" w:rsidR="00050829" w:rsidRPr="000A40E5" w:rsidRDefault="002523BB" w:rsidP="000A40E5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A40E5">
              <w:rPr>
                <w:rFonts w:ascii="Calibri" w:hAnsi="Calibri" w:cs="Calibri"/>
                <w:color w:val="000000"/>
                <w:lang w:val="en-US"/>
              </w:rPr>
              <w:t>FYP supervisor issues - hearing of lots of issues with FYPs. Managed to get an extension for some students. </w:t>
            </w:r>
          </w:p>
          <w:p w14:paraId="1BC93461" w14:textId="77777777" w:rsidR="00050829" w:rsidRPr="000A40E5" w:rsidRDefault="002523BB" w:rsidP="000A40E5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A40E5">
              <w:rPr>
                <w:rFonts w:ascii="Calibri" w:hAnsi="Calibri" w:cs="Calibri"/>
                <w:color w:val="000000"/>
                <w:lang w:val="en-US"/>
              </w:rPr>
              <w:t>Student Survey – posters put up around campus. Please encourage all 1st year, final year and taught PG students to complete the survey in the next few weeks. </w:t>
            </w:r>
          </w:p>
          <w:p w14:paraId="5C6E2D6A" w14:textId="77777777" w:rsidR="000A40E5" w:rsidRDefault="000A40E5" w:rsidP="000A40E5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9D12A42" w14:textId="77777777" w:rsidR="000A40E5" w:rsidRDefault="000A40E5" w:rsidP="000A40E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384ED28F" w14:textId="77777777" w:rsidR="000A40E5" w:rsidRPr="00483568" w:rsidRDefault="000A40E5" w:rsidP="000A40E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42F094B6" w14:textId="77777777" w:rsidR="000A40E5" w:rsidRPr="00F24697" w:rsidRDefault="000A40E5" w:rsidP="000A40E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PSU </w:t>
            </w:r>
            <w:r>
              <w:rPr>
                <w:rFonts w:ascii="Calibri" w:hAnsi="Calibri" w:cs="Calibri"/>
                <w:color w:val="000000"/>
              </w:rPr>
              <w:t>(Louis)</w:t>
            </w:r>
          </w:p>
          <w:p w14:paraId="2285DF03" w14:textId="649D88F0" w:rsidR="000A40E5" w:rsidRPr="000E7751" w:rsidRDefault="0035196E" w:rsidP="000A40E5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Set up faculty coffee morning for PhD students</w:t>
            </w:r>
            <w:r w:rsidR="000A40E5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04C94837" w14:textId="7C0E255A" w:rsidR="000A40E5" w:rsidRPr="000E7751" w:rsidRDefault="0035196E" w:rsidP="000A40E5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​MOU between PSU &amp; ULSL</w:t>
            </w:r>
            <w:r w:rsidR="000A40E5">
              <w:rPr>
                <w:rFonts w:ascii="Calibri" w:eastAsia="Times New Roman" w:hAnsi="Calibri" w:cs="Calibri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lang w:val="en-GB"/>
              </w:rPr>
              <w:t xml:space="preserve"> Hope to move ahead this semester.</w:t>
            </w:r>
          </w:p>
          <w:p w14:paraId="38E41C74" w14:textId="533058FF" w:rsidR="000A40E5" w:rsidRPr="0035196E" w:rsidRDefault="0035196E" w:rsidP="000A40E5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Banking options for international students are not good. Exploring</w:t>
            </w:r>
          </w:p>
          <w:p w14:paraId="00D30722" w14:textId="1823A885" w:rsidR="0035196E" w:rsidRPr="000E7751" w:rsidRDefault="00B00AC9" w:rsidP="0035196E">
            <w:pPr>
              <w:pStyle w:val="ListParagraph"/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  <w:lang w:val="en-GB"/>
              </w:rPr>
              <w:t>p</w:t>
            </w:r>
            <w:r w:rsidR="0035196E">
              <w:rPr>
                <w:rFonts w:ascii="Calibri" w:eastAsia="Times New Roman" w:hAnsi="Calibri" w:cs="Calibri"/>
                <w:lang w:val="en-GB"/>
              </w:rPr>
              <w:t>ossibility</w:t>
            </w:r>
            <w:proofErr w:type="gramEnd"/>
            <w:r w:rsidR="0035196E">
              <w:rPr>
                <w:rFonts w:ascii="Calibri" w:eastAsia="Times New Roman" w:hAnsi="Calibri" w:cs="Calibri"/>
                <w:lang w:val="en-GB"/>
              </w:rPr>
              <w:t xml:space="preserve"> of Credit Unions offering Current Accounts.</w:t>
            </w:r>
          </w:p>
          <w:p w14:paraId="430CD0FA" w14:textId="4042C490" w:rsidR="000A40E5" w:rsidRDefault="00B00AC9" w:rsidP="00B00AC9">
            <w:pPr>
              <w:pStyle w:val="ListParagraph"/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</w:t>
            </w:r>
          </w:p>
          <w:p w14:paraId="5DB9E694" w14:textId="77777777" w:rsidR="000A40E5" w:rsidRDefault="000A40E5" w:rsidP="000A40E5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3FCF9ADA" w14:textId="77777777" w:rsidR="000A40E5" w:rsidRDefault="000A40E5" w:rsidP="000A40E5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3EA1354D" w14:textId="70C451FB" w:rsidR="00B00AC9" w:rsidRDefault="00B00AC9" w:rsidP="00B00AC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Clubs Officer (Mary)</w:t>
            </w:r>
          </w:p>
          <w:p w14:paraId="73D889DE" w14:textId="49FFCB0E" w:rsidR="00050829" w:rsidRPr="00C104E7" w:rsidRDefault="002523BB" w:rsidP="00C104E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Approving new clubs and societies</w:t>
            </w:r>
            <w:r w:rsid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.</w:t>
            </w:r>
            <w:r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 </w:t>
            </w:r>
          </w:p>
          <w:p w14:paraId="552DECB4" w14:textId="7B485D09" w:rsidR="00050829" w:rsidRPr="00C104E7" w:rsidRDefault="002523BB" w:rsidP="00C104E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Competitive gear branding policies</w:t>
            </w:r>
            <w:r w:rsid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.</w:t>
            </w:r>
          </w:p>
          <w:p w14:paraId="5DDE9453" w14:textId="5FE139A3" w:rsidR="00050829" w:rsidRPr="00C104E7" w:rsidRDefault="00C104E7" w:rsidP="00C104E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104E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r w:rsidR="002523BB"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Promoting workshops – EMPOWER and INSPIRE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.</w:t>
            </w:r>
          </w:p>
          <w:p w14:paraId="3EED1350" w14:textId="6CFD5F86" w:rsidR="00050829" w:rsidRPr="00C104E7" w:rsidRDefault="002523BB" w:rsidP="00C104E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104E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r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Anytime of the month collab</w:t>
            </w:r>
            <w:r w:rsid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oration.</w:t>
            </w:r>
            <w:r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 </w:t>
            </w:r>
          </w:p>
          <w:p w14:paraId="280AB1C4" w14:textId="6F1C076F" w:rsidR="00050829" w:rsidRPr="00C104E7" w:rsidRDefault="00C104E7" w:rsidP="00C104E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 </w:t>
            </w:r>
            <w:r w:rsidR="002523BB"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Judging C&amp;S nominations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.</w:t>
            </w:r>
            <w:r w:rsidR="002523BB"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 </w:t>
            </w:r>
          </w:p>
          <w:p w14:paraId="3D526D8B" w14:textId="63D30864" w:rsidR="00050829" w:rsidRPr="00C104E7" w:rsidRDefault="00C104E7" w:rsidP="00C104E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 </w:t>
            </w:r>
            <w:r w:rsidR="002523BB"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Charity week ideas for clubs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.</w:t>
            </w:r>
          </w:p>
          <w:p w14:paraId="1E412FF6" w14:textId="3A62ADA3" w:rsidR="00050829" w:rsidRPr="00C104E7" w:rsidRDefault="00C104E7" w:rsidP="00C104E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 </w:t>
            </w:r>
            <w:r w:rsidR="002523BB" w:rsidRPr="00C104E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Student forum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.</w:t>
            </w:r>
          </w:p>
          <w:p w14:paraId="089E71E7" w14:textId="38FA47E9" w:rsidR="00B00AC9" w:rsidRPr="00B00AC9" w:rsidRDefault="00B00AC9" w:rsidP="00B00AC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</w:p>
          <w:p w14:paraId="74A5964D" w14:textId="44C13FAF" w:rsidR="00B00AC9" w:rsidRDefault="00B00AC9" w:rsidP="00B00AC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44B4F511" w14:textId="60E8F276" w:rsidR="00B00AC9" w:rsidRDefault="00B00AC9" w:rsidP="00B00AC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63AA9360" w14:textId="61530E55" w:rsidR="00B00AC9" w:rsidRDefault="00B00AC9" w:rsidP="00B00AC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3F6C72D9" w14:textId="4541B66B" w:rsidR="00B00AC9" w:rsidRDefault="00B00AC9" w:rsidP="00C104E7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01A6FD42" w14:textId="16DAE101" w:rsidR="000A40E5" w:rsidRPr="00490D16" w:rsidRDefault="000A40E5" w:rsidP="0035196E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 xml:space="preserve">         </w:t>
            </w:r>
          </w:p>
          <w:p w14:paraId="7E4E86F8" w14:textId="77777777" w:rsidR="000A40E5" w:rsidRPr="00F339CB" w:rsidRDefault="000A40E5" w:rsidP="000A40E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Societies Officer (Jeremy)</w:t>
            </w:r>
          </w:p>
          <w:p w14:paraId="02FE727E" w14:textId="77777777" w:rsidR="00050829" w:rsidRPr="00C104E7" w:rsidRDefault="002523BB" w:rsidP="00C104E7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 w:rsidRPr="00C104E7">
              <w:rPr>
                <w:rFonts w:ascii="Calibri" w:hAnsi="Calibri" w:cs="Calibri"/>
                <w:color w:val="000000"/>
                <w:lang w:val="en-US"/>
              </w:rPr>
              <w:t>Finalising</w:t>
            </w:r>
            <w:proofErr w:type="spellEnd"/>
            <w:r w:rsidRPr="00C104E7">
              <w:rPr>
                <w:rFonts w:ascii="Calibri" w:hAnsi="Calibri" w:cs="Calibri"/>
                <w:color w:val="000000"/>
                <w:lang w:val="en-US"/>
              </w:rPr>
              <w:t xml:space="preserve"> wording on the new C&amp;S Executive policy, targeting end of semester for vote.</w:t>
            </w:r>
          </w:p>
          <w:p w14:paraId="767AEC37" w14:textId="77777777" w:rsidR="00050829" w:rsidRPr="00C104E7" w:rsidRDefault="002523BB" w:rsidP="00C104E7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104E7">
              <w:rPr>
                <w:rFonts w:ascii="Calibri" w:hAnsi="Calibri" w:cs="Calibri"/>
                <w:color w:val="000000"/>
                <w:lang w:val="en-US"/>
              </w:rPr>
              <w:t>Giving feedback on draft guidance/policy for Wolves branded gear, especially competitive wear.</w:t>
            </w:r>
          </w:p>
          <w:p w14:paraId="64C4ECC5" w14:textId="77777777" w:rsidR="00050829" w:rsidRPr="00C104E7" w:rsidRDefault="002523BB" w:rsidP="00C104E7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104E7">
              <w:rPr>
                <w:rFonts w:ascii="Calibri" w:hAnsi="Calibri" w:cs="Calibri"/>
                <w:color w:val="000000"/>
                <w:lang w:val="en-US"/>
              </w:rPr>
              <w:lastRenderedPageBreak/>
              <w:t>Still looking to get event ideas from societies to aid during Elections &amp; contribute towards Charity Week.</w:t>
            </w:r>
          </w:p>
          <w:p w14:paraId="71BC3CF8" w14:textId="77777777" w:rsidR="00050829" w:rsidRPr="00C104E7" w:rsidRDefault="002523BB" w:rsidP="00C104E7">
            <w:pPr>
              <w:numPr>
                <w:ilvl w:val="0"/>
                <w:numId w:val="9"/>
              </w:numPr>
              <w:shd w:val="clear" w:color="auto" w:fill="FFFFFF"/>
              <w:tabs>
                <w:tab w:val="num" w:pos="1440"/>
              </w:tabs>
              <w:textAlignment w:val="baseline"/>
              <w:rPr>
                <w:rFonts w:ascii="Calibri" w:hAnsi="Calibri" w:cs="Calibri"/>
                <w:color w:val="000000"/>
              </w:rPr>
            </w:pPr>
            <w:r w:rsidRPr="00C104E7">
              <w:rPr>
                <w:rFonts w:ascii="Calibri" w:hAnsi="Calibri" w:cs="Calibri"/>
                <w:color w:val="000000"/>
                <w:lang w:val="en-US"/>
              </w:rPr>
              <w:t>Marking clubs nominations for the Clubs &amp; Societies Awards!</w:t>
            </w:r>
          </w:p>
          <w:p w14:paraId="5D7BFC83" w14:textId="77777777" w:rsidR="00050829" w:rsidRPr="00C104E7" w:rsidRDefault="002523BB" w:rsidP="00C104E7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104E7">
              <w:rPr>
                <w:rFonts w:ascii="Calibri" w:hAnsi="Calibri" w:cs="Calibri"/>
                <w:color w:val="000000"/>
                <w:lang w:val="en-US"/>
              </w:rPr>
              <w:t>Started conversation between</w:t>
            </w:r>
            <w:r w:rsidRPr="00C104E7">
              <w:rPr>
                <w:rFonts w:ascii="Calibri" w:hAnsi="Calibri" w:cs="Calibri"/>
                <w:color w:val="000000"/>
                <w:lang w:val="en-US"/>
              </w:rPr>
              <w:br/>
              <w:t>Student Life &amp; ULFM regarding</w:t>
            </w:r>
            <w:r w:rsidRPr="00C104E7">
              <w:rPr>
                <w:rFonts w:ascii="Calibri" w:hAnsi="Calibri" w:cs="Calibri"/>
                <w:color w:val="000000"/>
                <w:lang w:val="en-US"/>
              </w:rPr>
              <w:br/>
              <w:t>usage of the Media Room in the</w:t>
            </w:r>
            <w:r w:rsidRPr="00C104E7">
              <w:rPr>
                <w:rFonts w:ascii="Calibri" w:hAnsi="Calibri" w:cs="Calibri"/>
                <w:color w:val="000000"/>
                <w:lang w:val="en-US"/>
              </w:rPr>
              <w:br/>
              <w:t>New Student Centre.</w:t>
            </w:r>
          </w:p>
          <w:p w14:paraId="1642E0BC" w14:textId="77777777" w:rsidR="000A40E5" w:rsidRDefault="000A40E5" w:rsidP="000A40E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1EB45607" w14:textId="77777777" w:rsidR="000A40E5" w:rsidRDefault="000A40E5" w:rsidP="000A40E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07551A32" w14:textId="77777777" w:rsidR="000A40E5" w:rsidRPr="00483568" w:rsidRDefault="000A40E5" w:rsidP="000A40E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66DAA6DC" w14:textId="77777777" w:rsidR="000A40E5" w:rsidRPr="00B13E54" w:rsidRDefault="000A40E5" w:rsidP="000A40E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Experience</w:t>
            </w:r>
            <w:r w:rsidRPr="0048356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(Deepak)</w:t>
            </w:r>
          </w:p>
          <w:p w14:paraId="267214A0" w14:textId="77777777" w:rsidR="00050829" w:rsidRPr="00C104E7" w:rsidRDefault="002523BB" w:rsidP="00C104E7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104E7">
              <w:rPr>
                <w:rFonts w:ascii="Calibri" w:hAnsi="Calibri" w:cs="Calibri"/>
                <w:color w:val="000000"/>
                <w:lang w:val="en-IN"/>
              </w:rPr>
              <w:t>Brought up the issue of lack of dustbins around campus at exec meeting.</w:t>
            </w:r>
          </w:p>
          <w:p w14:paraId="537EE5F0" w14:textId="77777777" w:rsidR="000A40E5" w:rsidRPr="00F339CB" w:rsidRDefault="000A40E5" w:rsidP="000A40E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7401418D" w14:textId="75F79535" w:rsidR="000A40E5" w:rsidRDefault="000A40E5" w:rsidP="00C104E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6F3CA7DE" w14:textId="77777777" w:rsidR="000A40E5" w:rsidRPr="00F339CB" w:rsidRDefault="000A40E5" w:rsidP="000A40E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0500F45A" w14:textId="77777777" w:rsidR="000A40E5" w:rsidRPr="00374755" w:rsidRDefault="000A40E5" w:rsidP="000A40E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10AAC830" w14:textId="77777777" w:rsidR="000A40E5" w:rsidRPr="00F339CB" w:rsidRDefault="000A40E5" w:rsidP="000A40E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Equality &amp; Diversity (</w:t>
            </w:r>
            <w:proofErr w:type="spellStart"/>
            <w:r>
              <w:rPr>
                <w:rFonts w:ascii="Calibri" w:hAnsi="Calibri" w:cs="Calibri"/>
                <w:color w:val="000000"/>
              </w:rPr>
              <w:t>Vivin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5EF1A390" w14:textId="77777777" w:rsidR="00050829" w:rsidRPr="00C104E7" w:rsidRDefault="002523BB" w:rsidP="00C104E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104E7">
              <w:rPr>
                <w:rFonts w:ascii="Calibri" w:hAnsi="Calibri" w:cs="Calibri"/>
                <w:color w:val="000000"/>
                <w:lang w:val="en-GB"/>
              </w:rPr>
              <w:t>Conducted Pride Pizza night on 21st February and interacted with Out-In-UL members. </w:t>
            </w:r>
          </w:p>
          <w:p w14:paraId="771CC67E" w14:textId="77777777" w:rsidR="00050829" w:rsidRPr="00C104E7" w:rsidRDefault="002523BB" w:rsidP="00C104E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104E7">
              <w:rPr>
                <w:rFonts w:ascii="Calibri" w:hAnsi="Calibri" w:cs="Calibri"/>
                <w:color w:val="000000"/>
                <w:lang w:val="en-GB"/>
              </w:rPr>
              <w:t>Received good feedback and action points which can be pursued after evaluating</w:t>
            </w:r>
            <w:proofErr w:type="gramStart"/>
            <w:r w:rsidRPr="00C104E7">
              <w:rPr>
                <w:rFonts w:ascii="Calibri" w:hAnsi="Calibri" w:cs="Calibri"/>
                <w:color w:val="000000"/>
                <w:lang w:val="en-GB"/>
              </w:rPr>
              <w:t>  the</w:t>
            </w:r>
            <w:proofErr w:type="gramEnd"/>
            <w:r w:rsidRPr="00C104E7">
              <w:rPr>
                <w:rFonts w:ascii="Calibri" w:hAnsi="Calibri" w:cs="Calibri"/>
                <w:color w:val="000000"/>
                <w:lang w:val="en-GB"/>
              </w:rPr>
              <w:t xml:space="preserve"> feasibility. </w:t>
            </w:r>
          </w:p>
          <w:p w14:paraId="25F7C14B" w14:textId="77777777" w:rsidR="00050829" w:rsidRPr="00C104E7" w:rsidRDefault="002523BB" w:rsidP="00C104E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104E7">
              <w:rPr>
                <w:rFonts w:ascii="Calibri" w:hAnsi="Calibri" w:cs="Calibri"/>
                <w:color w:val="000000"/>
                <w:lang w:val="en-GB"/>
              </w:rPr>
              <w:t>Disabilities Councillor is working on project related to students with epilepsy. So, I will be co-ordinating with the Councillor to see what best we can provide on this. </w:t>
            </w:r>
          </w:p>
          <w:p w14:paraId="7FD7A004" w14:textId="77777777" w:rsidR="000A40E5" w:rsidRDefault="000A40E5" w:rsidP="000A40E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0E22B696" w14:textId="77777777" w:rsidR="000A40E5" w:rsidRDefault="000A40E5" w:rsidP="000A40E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64C35927" w14:textId="77777777" w:rsidR="000A40E5" w:rsidRPr="00B3581D" w:rsidRDefault="000A40E5" w:rsidP="000A40E5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35402401" w14:textId="079B5082" w:rsidR="000A40E5" w:rsidRDefault="000A40E5" w:rsidP="000A40E5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Officer (Alan)</w:t>
            </w:r>
          </w:p>
          <w:p w14:paraId="30DC62BE" w14:textId="28988EDC" w:rsidR="00B00AC9" w:rsidRPr="00EA3245" w:rsidRDefault="00B00AC9" w:rsidP="00B00AC9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Organising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final year Ball for Chemical &amp; Biological Sciences.</w:t>
            </w:r>
          </w:p>
          <w:p w14:paraId="61B22BEA" w14:textId="2922C906" w:rsidR="00B00AC9" w:rsidRPr="00D6186A" w:rsidRDefault="00C104E7" w:rsidP="00D6186A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Shot Faculty Officer Role promotional video</w:t>
            </w:r>
            <w:r w:rsidR="00D6186A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3DA0020F" w14:textId="63369B21" w:rsidR="000A40E5" w:rsidRPr="00773B3B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0A40E5" w:rsidRPr="00773B3B" w:rsidRDefault="000A40E5" w:rsidP="000A40E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lastRenderedPageBreak/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0686CBB5" w:rsidR="000A40E5" w:rsidRPr="00773B3B" w:rsidRDefault="000A40E5" w:rsidP="000A40E5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A40E5" w:rsidRPr="00773B3B" w14:paraId="420E1C46" w14:textId="77777777" w:rsidTr="007225A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0A40E5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250B" w14:textId="77777777" w:rsidR="000A40E5" w:rsidRDefault="000A40E5" w:rsidP="000A4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Elections - full &amp; part-time positions </w:t>
            </w:r>
          </w:p>
          <w:p w14:paraId="62B206EB" w14:textId="37126B16" w:rsidR="0063213B" w:rsidRDefault="0063213B" w:rsidP="000A4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Siobhán informed Council that the election will take place on 24</w:t>
            </w:r>
            <w:r w:rsidRPr="0063213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March. She also encouraged members to run for Council again for 2022/23.</w:t>
            </w:r>
          </w:p>
          <w:p w14:paraId="01857824" w14:textId="7EA4AB59" w:rsidR="0063213B" w:rsidRPr="0063213B" w:rsidRDefault="0063213B" w:rsidP="0063213B">
            <w:pPr>
              <w:rPr>
                <w:rFonts w:asciiTheme="minorHAnsi" w:hAnsiTheme="minorHAnsi" w:cstheme="minorHAnsi"/>
                <w:color w:val="000000"/>
              </w:rPr>
            </w:pPr>
            <w:r w:rsidRPr="0063213B">
              <w:rPr>
                <w:rFonts w:asciiTheme="minorHAnsi" w:hAnsiTheme="minorHAnsi" w:cstheme="minorHAnsi"/>
                <w:color w:val="000000"/>
              </w:rPr>
              <w:t>Siobhan did a test election on screen. She also played a voting procedure video. </w:t>
            </w:r>
          </w:p>
          <w:p w14:paraId="0E4E7EE7" w14:textId="77777777" w:rsidR="0063213B" w:rsidRPr="0063213B" w:rsidRDefault="0063213B" w:rsidP="0063213B">
            <w:pPr>
              <w:rPr>
                <w:rFonts w:asciiTheme="minorHAnsi" w:hAnsiTheme="minorHAnsi" w:cstheme="minorHAnsi"/>
                <w:szCs w:val="24"/>
              </w:rPr>
            </w:pPr>
          </w:p>
          <w:p w14:paraId="785EA41D" w14:textId="77777777" w:rsidR="0063213B" w:rsidRPr="0063213B" w:rsidRDefault="0063213B" w:rsidP="0063213B">
            <w:pPr>
              <w:rPr>
                <w:rFonts w:asciiTheme="minorHAnsi" w:hAnsiTheme="minorHAnsi" w:cstheme="minorHAnsi"/>
                <w:szCs w:val="24"/>
              </w:rPr>
            </w:pPr>
            <w:r w:rsidRPr="0063213B">
              <w:rPr>
                <w:rFonts w:asciiTheme="minorHAnsi" w:hAnsiTheme="minorHAnsi" w:cstheme="minorHAnsi"/>
                <w:color w:val="000000"/>
              </w:rPr>
              <w:t>Feedback</w:t>
            </w:r>
          </w:p>
          <w:p w14:paraId="1D176729" w14:textId="77777777" w:rsidR="00BE59B8" w:rsidRDefault="0063213B" w:rsidP="0063213B">
            <w:pPr>
              <w:rPr>
                <w:rFonts w:asciiTheme="minorHAnsi" w:hAnsiTheme="minorHAnsi" w:cstheme="minorHAnsi"/>
                <w:color w:val="000000"/>
              </w:rPr>
            </w:pPr>
            <w:r w:rsidRPr="0063213B">
              <w:rPr>
                <w:rFonts w:asciiTheme="minorHAnsi" w:hAnsiTheme="minorHAnsi" w:cstheme="minorHAnsi"/>
                <w:color w:val="000000"/>
              </w:rPr>
              <w:t>Council seemed confused about the voting process that I couldn't vote for a number of different candidates suggestion to put a click</w:t>
            </w:r>
            <w:r w:rsidR="00BE59B8">
              <w:rPr>
                <w:rFonts w:asciiTheme="minorHAnsi" w:hAnsiTheme="minorHAnsi" w:cstheme="minorHAnsi"/>
                <w:color w:val="000000"/>
              </w:rPr>
              <w:t xml:space="preserve"> Next button and select.</w:t>
            </w:r>
          </w:p>
          <w:p w14:paraId="6486D059" w14:textId="77777777" w:rsidR="00BE59B8" w:rsidRDefault="00BE59B8" w:rsidP="0063213B">
            <w:pPr>
              <w:rPr>
                <w:rFonts w:asciiTheme="minorHAnsi" w:hAnsiTheme="minorHAnsi" w:cstheme="minorHAnsi"/>
                <w:color w:val="000000"/>
              </w:rPr>
            </w:pPr>
          </w:p>
          <w:p w14:paraId="61CADEBA" w14:textId="6ED2CB78" w:rsidR="0063213B" w:rsidRPr="0063213B" w:rsidRDefault="00BE59B8" w:rsidP="0063213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First </w:t>
            </w:r>
            <w:r w:rsidR="0063213B">
              <w:rPr>
                <w:rFonts w:asciiTheme="minorHAnsi" w:hAnsiTheme="minorHAnsi" w:cstheme="minorHAnsi"/>
                <w:color w:val="000000"/>
              </w:rPr>
              <w:t>ERB</w:t>
            </w:r>
            <w:r w:rsidR="0063213B" w:rsidRPr="0063213B">
              <w:rPr>
                <w:rFonts w:asciiTheme="minorHAnsi" w:hAnsiTheme="minorHAnsi" w:cstheme="minorHAnsi"/>
                <w:color w:val="000000"/>
              </w:rPr>
              <w:t xml:space="preserve"> meeting </w:t>
            </w:r>
            <w:r>
              <w:rPr>
                <w:rFonts w:asciiTheme="minorHAnsi" w:hAnsiTheme="minorHAnsi" w:cstheme="minorHAnsi"/>
                <w:color w:val="000000"/>
              </w:rPr>
              <w:t xml:space="preserve">taking place </w:t>
            </w:r>
            <w:r w:rsidR="0063213B" w:rsidRPr="0063213B">
              <w:rPr>
                <w:rFonts w:asciiTheme="minorHAnsi" w:hAnsiTheme="minorHAnsi" w:cstheme="minorHAnsi"/>
                <w:color w:val="000000"/>
              </w:rPr>
              <w:t>tomorrow</w:t>
            </w:r>
            <w:r>
              <w:rPr>
                <w:rFonts w:asciiTheme="minorHAnsi" w:hAnsiTheme="minorHAnsi" w:cstheme="minorHAnsi"/>
                <w:color w:val="000000"/>
              </w:rPr>
              <w:t>.  The Election H</w:t>
            </w:r>
            <w:r w:rsidR="0063213B" w:rsidRPr="0063213B">
              <w:rPr>
                <w:rFonts w:asciiTheme="minorHAnsi" w:hAnsiTheme="minorHAnsi" w:cstheme="minorHAnsi"/>
                <w:color w:val="000000"/>
              </w:rPr>
              <w:t>ub has gone live. Siobhan s</w:t>
            </w:r>
            <w:r>
              <w:rPr>
                <w:rFonts w:asciiTheme="minorHAnsi" w:hAnsiTheme="minorHAnsi" w:cstheme="minorHAnsi"/>
                <w:color w:val="000000"/>
              </w:rPr>
              <w:t>hare the Election H</w:t>
            </w:r>
            <w:r w:rsidR="0063213B">
              <w:rPr>
                <w:rFonts w:asciiTheme="minorHAnsi" w:hAnsiTheme="minorHAnsi" w:cstheme="minorHAnsi"/>
                <w:color w:val="000000"/>
              </w:rPr>
              <w:t>ub web page o</w:t>
            </w:r>
            <w:r w:rsidR="0063213B" w:rsidRPr="0063213B">
              <w:rPr>
                <w:rFonts w:asciiTheme="minorHAnsi" w:hAnsiTheme="minorHAnsi" w:cstheme="minorHAnsi"/>
                <w:color w:val="000000"/>
              </w:rPr>
              <w:t>n screen.</w:t>
            </w:r>
          </w:p>
          <w:p w14:paraId="58A2F23F" w14:textId="77777777" w:rsidR="0063213B" w:rsidRDefault="0063213B" w:rsidP="000A40E5">
            <w:pPr>
              <w:rPr>
                <w:rFonts w:ascii="Calibri" w:hAnsi="Calibri" w:cs="Calibri"/>
                <w:color w:val="000000"/>
              </w:rPr>
            </w:pPr>
          </w:p>
          <w:p w14:paraId="43C413B5" w14:textId="5022D0D3" w:rsidR="0063213B" w:rsidRPr="00531823" w:rsidRDefault="0063213B" w:rsidP="000A40E5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126CFF7B" w:rsidR="000A40E5" w:rsidRDefault="000A40E5" w:rsidP="000A40E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0589D95C" w:rsidR="000A40E5" w:rsidRDefault="000A40E5" w:rsidP="000A40E5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A40E5" w:rsidRPr="00773B3B" w14:paraId="5CF4A478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393D8FF2" w:rsidR="000A40E5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D5D8" w14:textId="77777777" w:rsidR="000A40E5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 UL – Gambling Awareness Talk</w:t>
            </w:r>
          </w:p>
          <w:p w14:paraId="00223679" w14:textId="77777777" w:rsidR="00BE59B8" w:rsidRPr="00BE59B8" w:rsidRDefault="00BE59B8" w:rsidP="00BE59B8">
            <w:pPr>
              <w:rPr>
                <w:rFonts w:asciiTheme="minorHAnsi" w:hAnsiTheme="minorHAnsi" w:cstheme="minorHAnsi"/>
                <w:szCs w:val="24"/>
              </w:rPr>
            </w:pPr>
            <w:r w:rsidRPr="00BE59B8">
              <w:rPr>
                <w:rFonts w:asciiTheme="minorHAnsi" w:hAnsiTheme="minorHAnsi" w:cstheme="minorHAnsi"/>
                <w:color w:val="000000"/>
              </w:rPr>
              <w:t xml:space="preserve">Bushy Park are coming to you well to deliver a talk on gambling at Cheltenham on March 7th. </w:t>
            </w:r>
            <w:proofErr w:type="gramStart"/>
            <w:r w:rsidRPr="00BE59B8">
              <w:rPr>
                <w:rFonts w:asciiTheme="minorHAnsi" w:hAnsiTheme="minorHAnsi" w:cstheme="minorHAnsi"/>
                <w:color w:val="000000"/>
              </w:rPr>
              <w:t>the</w:t>
            </w:r>
            <w:proofErr w:type="gramEnd"/>
            <w:r w:rsidRPr="00BE59B8">
              <w:rPr>
                <w:rFonts w:asciiTheme="minorHAnsi" w:hAnsiTheme="minorHAnsi" w:cstheme="minorHAnsi"/>
                <w:color w:val="000000"/>
              </w:rPr>
              <w:t xml:space="preserve"> event will take place in the pavilion. Sean ask Council on how to market the event two students. suggestions were as follows;</w:t>
            </w:r>
          </w:p>
          <w:p w14:paraId="3B90651F" w14:textId="77777777" w:rsidR="00BE59B8" w:rsidRPr="00BE59B8" w:rsidRDefault="00BE59B8" w:rsidP="00BE59B8">
            <w:pPr>
              <w:rPr>
                <w:rFonts w:asciiTheme="minorHAnsi" w:hAnsiTheme="minorHAnsi" w:cstheme="minorHAnsi"/>
                <w:szCs w:val="24"/>
              </w:rPr>
            </w:pPr>
          </w:p>
          <w:p w14:paraId="2D8433B3" w14:textId="05337C3A" w:rsidR="00BE59B8" w:rsidRPr="00BE59B8" w:rsidRDefault="00BE59B8" w:rsidP="00BE59B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>○ Pizza?</w:t>
            </w:r>
          </w:p>
          <w:p w14:paraId="04585ABA" w14:textId="37A7A8E3" w:rsidR="00BE59B8" w:rsidRDefault="00BE59B8" w:rsidP="00BE59B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○ S</w:t>
            </w:r>
            <w:r w:rsidRPr="00BE59B8">
              <w:rPr>
                <w:rFonts w:asciiTheme="minorHAnsi" w:hAnsiTheme="minorHAnsi" w:cstheme="minorHAnsi"/>
                <w:color w:val="000000"/>
              </w:rPr>
              <w:t xml:space="preserve">pot the signs of gambling Information leaflet from UL </w:t>
            </w:r>
            <w:proofErr w:type="spellStart"/>
            <w:r w:rsidRPr="00BE59B8">
              <w:rPr>
                <w:rFonts w:asciiTheme="minorHAnsi" w:hAnsiTheme="minorHAnsi" w:cstheme="minorHAnsi"/>
                <w:color w:val="000000"/>
              </w:rPr>
              <w:t>Eist</w:t>
            </w:r>
            <w:proofErr w:type="spellEnd"/>
            <w:r w:rsidRPr="00BE59B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EE34536" w14:textId="55ED2E6D" w:rsidR="00BE59B8" w:rsidRPr="00BE59B8" w:rsidRDefault="00BE59B8" w:rsidP="00BE59B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○ </w:t>
            </w:r>
            <w:r w:rsidRPr="00BE59B8">
              <w:rPr>
                <w:rFonts w:asciiTheme="minorHAnsi" w:hAnsiTheme="minorHAnsi" w:cstheme="minorHAnsi"/>
                <w:color w:val="000000"/>
              </w:rPr>
              <w:t xml:space="preserve">When the fun </w:t>
            </w:r>
            <w:r>
              <w:rPr>
                <w:rFonts w:asciiTheme="minorHAnsi" w:hAnsiTheme="minorHAnsi" w:cstheme="minorHAnsi"/>
                <w:color w:val="000000"/>
              </w:rPr>
              <w:t>STOPS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,  STOP</w:t>
            </w:r>
            <w:proofErr w:type="gramEnd"/>
            <w:r w:rsidRPr="00BE59B8">
              <w:rPr>
                <w:rFonts w:asciiTheme="minorHAnsi" w:hAnsiTheme="minorHAnsi" w:cstheme="minorHAnsi"/>
                <w:color w:val="000000"/>
              </w:rPr>
              <w:t xml:space="preserve"> gambling.</w:t>
            </w:r>
          </w:p>
          <w:p w14:paraId="2FE2F0D9" w14:textId="10A73450" w:rsidR="00BE59B8" w:rsidRPr="00BE59B8" w:rsidRDefault="00BE59B8" w:rsidP="00BE59B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>○ E</w:t>
            </w:r>
            <w:r w:rsidRPr="00BE59B8">
              <w:rPr>
                <w:rFonts w:asciiTheme="minorHAnsi" w:hAnsiTheme="minorHAnsi" w:cstheme="minorHAnsi"/>
                <w:color w:val="000000"/>
              </w:rPr>
              <w:t>xplain better ways to spend money.</w:t>
            </w:r>
          </w:p>
          <w:p w14:paraId="303E9292" w14:textId="65B5190B" w:rsidR="00BE59B8" w:rsidRPr="00BE59B8" w:rsidRDefault="00BE59B8" w:rsidP="00BE59B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○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E59B8">
              <w:rPr>
                <w:rFonts w:asciiTheme="minorHAnsi" w:hAnsiTheme="minorHAnsi" w:cstheme="minorHAnsi"/>
                <w:color w:val="000000"/>
              </w:rPr>
              <w:t>Highlight peer pressure.</w:t>
            </w:r>
          </w:p>
          <w:p w14:paraId="6B89A76E" w14:textId="350E3045" w:rsidR="00BE59B8" w:rsidRDefault="00BE59B8" w:rsidP="00BE59B8">
            <w:pPr>
              <w:rPr>
                <w:rFonts w:asciiTheme="minorHAnsi" w:hAnsiTheme="minorHAnsi" w:cstheme="minorHAnsi"/>
                <w:color w:val="000000"/>
              </w:rPr>
            </w:pPr>
            <w:r w:rsidRPr="00BE59B8">
              <w:rPr>
                <w:rFonts w:asciiTheme="minorHAnsi" w:hAnsiTheme="minorHAnsi" w:cstheme="minorHAnsi"/>
                <w:color w:val="000000"/>
              </w:rPr>
              <w:t> </w:t>
            </w:r>
            <w:r>
              <w:rPr>
                <w:rFonts w:asciiTheme="minorHAnsi" w:hAnsiTheme="minorHAnsi" w:cstheme="minorHAnsi"/>
                <w:color w:val="000000"/>
              </w:rPr>
              <w:t xml:space="preserve"> ○ I</w:t>
            </w:r>
            <w:r w:rsidRPr="00BE59B8">
              <w:rPr>
                <w:rFonts w:asciiTheme="minorHAnsi" w:hAnsiTheme="minorHAnsi" w:cstheme="minorHAnsi"/>
                <w:color w:val="000000"/>
              </w:rPr>
              <w:t xml:space="preserve">t should be highlighted that students do their co-op placement with </w:t>
            </w:r>
          </w:p>
          <w:p w14:paraId="7C5E8D45" w14:textId="726FD747" w:rsidR="005F1B3B" w:rsidRPr="00BE59B8" w:rsidRDefault="005F1B3B" w:rsidP="00BE59B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</w:t>
            </w:r>
            <w:r w:rsidRPr="00BE59B8">
              <w:rPr>
                <w:rFonts w:asciiTheme="minorHAnsi" w:hAnsiTheme="minorHAnsi" w:cstheme="minorHAnsi"/>
                <w:color w:val="000000"/>
              </w:rPr>
              <w:t>Paddy Power.</w:t>
            </w:r>
          </w:p>
          <w:p w14:paraId="1AE9103D" w14:textId="7428A910" w:rsidR="00BE59B8" w:rsidRPr="00BE59B8" w:rsidRDefault="005F1B3B" w:rsidP="00BE59B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>  ○ T</w:t>
            </w:r>
            <w:r w:rsidR="00BE59B8" w:rsidRPr="00BE59B8">
              <w:rPr>
                <w:rFonts w:asciiTheme="minorHAnsi" w:hAnsiTheme="minorHAnsi" w:cstheme="minorHAnsi"/>
                <w:color w:val="000000"/>
              </w:rPr>
              <w:t>he price of a bet against the price of a student lunch.</w:t>
            </w:r>
          </w:p>
          <w:p w14:paraId="7A20AF93" w14:textId="1620EE25" w:rsidR="00BE59B8" w:rsidRPr="00BE59B8" w:rsidRDefault="005F1B3B" w:rsidP="00BE59B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○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 xml:space="preserve">ITD </w:t>
            </w:r>
            <w:r w:rsidR="00BE59B8" w:rsidRPr="00BE59B8">
              <w:rPr>
                <w:rFonts w:asciiTheme="minorHAnsi" w:hAnsiTheme="minorHAnsi" w:cstheme="minorHAnsi"/>
                <w:color w:val="000000"/>
              </w:rPr>
              <w:t xml:space="preserve"> ban</w:t>
            </w:r>
            <w:proofErr w:type="gramEnd"/>
            <w:r w:rsidR="00BE59B8" w:rsidRPr="00BE59B8">
              <w:rPr>
                <w:rFonts w:asciiTheme="minorHAnsi" w:hAnsiTheme="minorHAnsi" w:cstheme="minorHAnsi"/>
                <w:color w:val="000000"/>
              </w:rPr>
              <w:t xml:space="preserve"> access to betting sites from campus Wi-Fi.</w:t>
            </w:r>
          </w:p>
          <w:p w14:paraId="52FC9C2D" w14:textId="686F6980" w:rsidR="00BE59B8" w:rsidRDefault="005F1B3B" w:rsidP="00BE59B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○ </w:t>
            </w:r>
            <w:r w:rsidR="00BE59B8" w:rsidRPr="00BE59B8">
              <w:rPr>
                <w:rFonts w:asciiTheme="minorHAnsi" w:hAnsiTheme="minorHAnsi" w:cstheme="minorHAnsi"/>
                <w:color w:val="000000"/>
              </w:rPr>
              <w:t xml:space="preserve">ITD Not allowed students use student emails to sign up to gambling </w:t>
            </w:r>
          </w:p>
          <w:p w14:paraId="152F4832" w14:textId="2766E798" w:rsidR="005F1B3B" w:rsidRPr="00BE59B8" w:rsidRDefault="005F1B3B" w:rsidP="00BE59B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proofErr w:type="gramStart"/>
            <w:r w:rsidRPr="00BE59B8">
              <w:rPr>
                <w:rFonts w:asciiTheme="minorHAnsi" w:hAnsiTheme="minorHAnsi" w:cstheme="minorHAnsi"/>
                <w:color w:val="000000"/>
              </w:rPr>
              <w:t>accounts</w:t>
            </w:r>
            <w:proofErr w:type="gramEnd"/>
            <w:r w:rsidRPr="00BE59B8">
              <w:rPr>
                <w:rFonts w:asciiTheme="minorHAnsi" w:hAnsiTheme="minorHAnsi" w:cstheme="minorHAnsi"/>
                <w:color w:val="000000"/>
              </w:rPr>
              <w:t>. </w:t>
            </w:r>
          </w:p>
          <w:p w14:paraId="6C739E13" w14:textId="320D52AF" w:rsidR="00BE59B8" w:rsidRPr="00BE59B8" w:rsidRDefault="00BE59B8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lang w:val="en-IE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273D6A30" w:rsidR="000A40E5" w:rsidRDefault="000A40E5" w:rsidP="000A40E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Seán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6B0856C5" w:rsidR="000A40E5" w:rsidRDefault="000A40E5" w:rsidP="000A40E5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A40E5" w:rsidRPr="006A58C3" w14:paraId="7CCF6D2A" w14:textId="77777777" w:rsidTr="007225A4">
        <w:trPr>
          <w:cantSplit/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4E45481D" w:rsidR="000A40E5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766" w14:textId="77777777" w:rsidR="000A40E5" w:rsidRDefault="000A40E5" w:rsidP="000A4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Diversity &amp; Inclusion Online Training </w:t>
            </w:r>
          </w:p>
          <w:p w14:paraId="384BEC86" w14:textId="02E3765A" w:rsidR="005F1B3B" w:rsidRDefault="005F1B3B" w:rsidP="005F1B3B">
            <w:pPr>
              <w:rPr>
                <w:rFonts w:asciiTheme="minorHAnsi" w:hAnsiTheme="minorHAnsi" w:cstheme="minorHAnsi"/>
                <w:color w:val="000000"/>
              </w:rPr>
            </w:pPr>
            <w:r w:rsidRPr="005F1B3B">
              <w:rPr>
                <w:rFonts w:asciiTheme="minorHAnsi" w:hAnsiTheme="minorHAnsi" w:cstheme="minorHAnsi"/>
                <w:color w:val="000000"/>
              </w:rPr>
              <w:t>Siobhán said that it is difficult for third level institutions to offer this training because there so many elements to it.</w:t>
            </w:r>
          </w:p>
          <w:p w14:paraId="6B400208" w14:textId="77777777" w:rsidR="005F1B3B" w:rsidRPr="005F1B3B" w:rsidRDefault="005F1B3B" w:rsidP="005F1B3B">
            <w:pPr>
              <w:rPr>
                <w:rFonts w:asciiTheme="minorHAnsi" w:hAnsiTheme="minorHAnsi" w:cstheme="minorHAnsi"/>
                <w:szCs w:val="24"/>
              </w:rPr>
            </w:pPr>
          </w:p>
          <w:p w14:paraId="53BD9E88" w14:textId="77777777" w:rsidR="005F1B3B" w:rsidRPr="00D64BBB" w:rsidRDefault="005F1B3B" w:rsidP="005F1B3B">
            <w:pPr>
              <w:rPr>
                <w:rFonts w:cs="Times New Roman"/>
                <w:szCs w:val="24"/>
              </w:rPr>
            </w:pPr>
            <w:r w:rsidRPr="005F1B3B">
              <w:rPr>
                <w:rFonts w:asciiTheme="minorHAnsi" w:hAnsiTheme="minorHAnsi" w:cstheme="minorHAnsi"/>
                <w:color w:val="000000"/>
              </w:rPr>
              <w:t>Action: members of council send ideas for training to Siobhan</w:t>
            </w:r>
            <w:r w:rsidRPr="00D64BBB">
              <w:rPr>
                <w:rFonts w:ascii="Arial" w:hAnsi="Arial"/>
                <w:color w:val="000000"/>
              </w:rPr>
              <w:t>.</w:t>
            </w:r>
          </w:p>
          <w:p w14:paraId="7FBF68C2" w14:textId="5EDA1DE7" w:rsidR="005F1B3B" w:rsidRPr="00531823" w:rsidRDefault="005F1B3B" w:rsidP="000A40E5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331FB58B" w:rsidR="000A40E5" w:rsidRPr="00773B3B" w:rsidRDefault="000A40E5" w:rsidP="000A40E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62845688" w:rsidR="000A40E5" w:rsidRPr="00773B3B" w:rsidRDefault="000A40E5" w:rsidP="000A40E5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A40E5" w:rsidRPr="006A58C3" w14:paraId="019136A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3C1" w14:textId="37D4DE0A" w:rsidR="000A40E5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e.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DF14" w14:textId="77777777" w:rsidR="000A40E5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Role of Student Life</w:t>
            </w:r>
          </w:p>
          <w:p w14:paraId="1154B1F0" w14:textId="0878E67A" w:rsidR="000A40E5" w:rsidRPr="005F1B3B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○ </w:t>
            </w:r>
            <w:r w:rsidRPr="005F1B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Priorities of Action</w:t>
            </w:r>
          </w:p>
          <w:p w14:paraId="504BB0FA" w14:textId="2AA6FCCA" w:rsidR="005F1B3B" w:rsidRPr="005F1B3B" w:rsidRDefault="005F1B3B" w:rsidP="005F1B3B">
            <w:pPr>
              <w:rPr>
                <w:rFonts w:asciiTheme="minorHAnsi" w:hAnsiTheme="minorHAnsi" w:cstheme="minorHAnsi"/>
                <w:szCs w:val="24"/>
              </w:rPr>
            </w:pPr>
            <w:r w:rsidRPr="005F1B3B">
              <w:rPr>
                <w:rFonts w:ascii="Arial" w:hAnsi="Arial"/>
                <w:color w:val="000000"/>
                <w:szCs w:val="24"/>
              </w:rPr>
              <w:t xml:space="preserve"> </w:t>
            </w:r>
            <w:r w:rsidRPr="005F1B3B">
              <w:rPr>
                <w:rFonts w:asciiTheme="minorHAnsi" w:hAnsiTheme="minorHAnsi" w:cstheme="minorHAnsi"/>
                <w:color w:val="000000"/>
                <w:szCs w:val="24"/>
              </w:rPr>
              <w:t>Issues that have Arisen over the last 18 months</w:t>
            </w:r>
          </w:p>
          <w:p w14:paraId="02D145AF" w14:textId="51FE9056" w:rsidR="005F1B3B" w:rsidRPr="005F1B3B" w:rsidRDefault="005F1B3B" w:rsidP="005F1B3B">
            <w:pPr>
              <w:pStyle w:val="ListParagraph"/>
              <w:numPr>
                <w:ilvl w:val="2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F1B3B">
              <w:rPr>
                <w:rFonts w:cstheme="minorHAnsi"/>
                <w:color w:val="000000"/>
                <w:sz w:val="24"/>
                <w:szCs w:val="24"/>
              </w:rPr>
              <w:t>Lighting on campus</w:t>
            </w:r>
          </w:p>
          <w:p w14:paraId="316AFC67" w14:textId="5185A4E3" w:rsidR="005F1B3B" w:rsidRPr="005F1B3B" w:rsidRDefault="005F1B3B" w:rsidP="005F1B3B">
            <w:pPr>
              <w:pStyle w:val="ListParagraph"/>
              <w:numPr>
                <w:ilvl w:val="2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F1B3B">
              <w:rPr>
                <w:rFonts w:cstheme="minorHAnsi"/>
                <w:color w:val="000000"/>
                <w:sz w:val="24"/>
                <w:szCs w:val="24"/>
              </w:rPr>
              <w:t>Student centre contractor bankruptcy</w:t>
            </w:r>
          </w:p>
          <w:p w14:paraId="7061CD3D" w14:textId="18682601" w:rsidR="005F1B3B" w:rsidRPr="005F1B3B" w:rsidRDefault="005F1B3B" w:rsidP="005F1B3B">
            <w:pPr>
              <w:pStyle w:val="ListParagraph"/>
              <w:numPr>
                <w:ilvl w:val="2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F1B3B">
              <w:rPr>
                <w:rFonts w:cstheme="minorHAnsi"/>
                <w:color w:val="000000"/>
                <w:sz w:val="24"/>
                <w:szCs w:val="24"/>
              </w:rPr>
              <w:t>The UL rebranding debacle</w:t>
            </w:r>
          </w:p>
          <w:p w14:paraId="730B9B7D" w14:textId="3E18706B" w:rsidR="005F1B3B" w:rsidRPr="005F1B3B" w:rsidRDefault="005F1B3B" w:rsidP="005F1B3B">
            <w:pPr>
              <w:pStyle w:val="ListParagraph"/>
              <w:numPr>
                <w:ilvl w:val="2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F1B3B">
              <w:rPr>
                <w:rFonts w:cstheme="minorHAnsi"/>
                <w:color w:val="000000"/>
                <w:sz w:val="24"/>
                <w:szCs w:val="24"/>
              </w:rPr>
              <w:t>The Run for women's rights event</w:t>
            </w:r>
          </w:p>
          <w:p w14:paraId="1F58EDD8" w14:textId="0A16F36B" w:rsidR="005F1B3B" w:rsidRPr="005F1B3B" w:rsidRDefault="005F1B3B" w:rsidP="005F1B3B">
            <w:pPr>
              <w:pStyle w:val="ListParagraph"/>
              <w:numPr>
                <w:ilvl w:val="2"/>
                <w:numId w:val="9"/>
              </w:numPr>
              <w:rPr>
                <w:rFonts w:eastAsia="Times New Roman" w:cstheme="minorHAnsi"/>
                <w:sz w:val="24"/>
                <w:szCs w:val="24"/>
              </w:rPr>
            </w:pPr>
            <w:r w:rsidRPr="005F1B3B">
              <w:rPr>
                <w:rFonts w:cstheme="minorHAnsi"/>
                <w:color w:val="000000"/>
                <w:sz w:val="24"/>
                <w:szCs w:val="24"/>
              </w:rPr>
              <w:t>Love Sex D</w:t>
            </w:r>
            <w:r w:rsidRPr="005F1B3B">
              <w:rPr>
                <w:rFonts w:eastAsia="Times New Roman" w:cstheme="minorHAnsi"/>
                <w:color w:val="000000"/>
                <w:sz w:val="24"/>
                <w:szCs w:val="24"/>
              </w:rPr>
              <w:t>ay</w:t>
            </w:r>
          </w:p>
          <w:p w14:paraId="31A92C72" w14:textId="787F0DD7" w:rsidR="005F1B3B" w:rsidRPr="005F1B3B" w:rsidRDefault="005F1B3B" w:rsidP="005F1B3B">
            <w:pPr>
              <w:pStyle w:val="ListParagraph"/>
              <w:numPr>
                <w:ilvl w:val="2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F1B3B">
              <w:rPr>
                <w:rFonts w:cstheme="minorHAnsi"/>
                <w:color w:val="000000"/>
                <w:sz w:val="24"/>
                <w:szCs w:val="24"/>
              </w:rPr>
              <w:t>SHAG Week</w:t>
            </w:r>
          </w:p>
          <w:p w14:paraId="421AD500" w14:textId="39DB9E51" w:rsidR="005F1B3B" w:rsidRPr="005F1B3B" w:rsidRDefault="005F1B3B" w:rsidP="005F1B3B">
            <w:pPr>
              <w:pStyle w:val="ListParagraph"/>
              <w:numPr>
                <w:ilvl w:val="2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F1B3B">
              <w:rPr>
                <w:rFonts w:cstheme="minorHAnsi"/>
                <w:color w:val="000000"/>
                <w:sz w:val="24"/>
                <w:szCs w:val="24"/>
              </w:rPr>
              <w:t>UL Confessions </w:t>
            </w:r>
          </w:p>
          <w:p w14:paraId="39554BBD" w14:textId="608C5C49" w:rsidR="005F1B3B" w:rsidRPr="005F1B3B" w:rsidRDefault="005F1B3B" w:rsidP="005F1B3B">
            <w:pPr>
              <w:rPr>
                <w:rFonts w:asciiTheme="minorHAnsi" w:hAnsiTheme="minorHAnsi" w:cstheme="minorHAnsi"/>
                <w:szCs w:val="24"/>
              </w:rPr>
            </w:pPr>
          </w:p>
          <w:p w14:paraId="0AED38DA" w14:textId="5F965AF3" w:rsidR="005F1B3B" w:rsidRPr="00AB35C5" w:rsidRDefault="005F1B3B" w:rsidP="005F1B3B">
            <w:pPr>
              <w:rPr>
                <w:rFonts w:asciiTheme="minorHAnsi" w:hAnsiTheme="minorHAnsi" w:cstheme="minorHAnsi"/>
                <w:szCs w:val="24"/>
              </w:rPr>
            </w:pPr>
            <w:r w:rsidRPr="00AB35C5">
              <w:rPr>
                <w:rFonts w:asciiTheme="minorHAnsi" w:hAnsiTheme="minorHAnsi" w:cstheme="minorHAnsi"/>
                <w:color w:val="000000"/>
              </w:rPr>
              <w:t>It was explained to James that the student officer team take the lead on social media posts based on fe</w:t>
            </w:r>
            <w:r w:rsidR="00AB35C5">
              <w:rPr>
                <w:rFonts w:asciiTheme="minorHAnsi" w:hAnsiTheme="minorHAnsi" w:cstheme="minorHAnsi"/>
                <w:color w:val="000000"/>
              </w:rPr>
              <w:t>edback received from students. T</w:t>
            </w:r>
            <w:r w:rsidRPr="00AB35C5">
              <w:rPr>
                <w:rFonts w:asciiTheme="minorHAnsi" w:hAnsiTheme="minorHAnsi" w:cstheme="minorHAnsi"/>
                <w:color w:val="000000"/>
              </w:rPr>
              <w:t>he students highlight the important issues and the student officers highlight the issues to the wider student body.</w:t>
            </w:r>
          </w:p>
          <w:p w14:paraId="0EA1991A" w14:textId="27B8484D" w:rsidR="000A40E5" w:rsidRPr="007225A4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A994" w14:textId="77777777" w:rsidR="000A40E5" w:rsidRDefault="000A40E5" w:rsidP="000A40E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1F3778C9" w14:textId="77777777" w:rsidR="000A40E5" w:rsidRDefault="000A40E5" w:rsidP="000A40E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687B2095" w14:textId="550AE762" w:rsidR="000A40E5" w:rsidRDefault="000A40E5" w:rsidP="000A40E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James Conner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FF2B" w14:textId="77777777" w:rsidR="000A40E5" w:rsidRDefault="000A40E5" w:rsidP="000A40E5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22C7E1EF" w14:textId="77777777" w:rsidR="000A40E5" w:rsidRDefault="000A40E5" w:rsidP="000A40E5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7CA30F27" w14:textId="77777777" w:rsidR="000A40E5" w:rsidRDefault="000A40E5" w:rsidP="000A40E5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569DDF6D" w14:textId="5BCAB8A8" w:rsidR="000A40E5" w:rsidRDefault="000A40E5" w:rsidP="000A40E5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A40E5" w:rsidRPr="006A58C3" w14:paraId="616D8DA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327" w14:textId="3BBAB2B2" w:rsidR="000A40E5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BB81" w14:textId="059162D3" w:rsidR="000A40E5" w:rsidRPr="00A45CF1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45CF1">
              <w:rPr>
                <w:rFonts w:asciiTheme="minorHAnsi" w:hAnsiTheme="minorHAnsi" w:cstheme="minorHAnsi"/>
                <w:bCs/>
                <w:sz w:val="24"/>
                <w:szCs w:val="24"/>
              </w:rPr>
              <w:t>Introduction of Dept. Rep Roll up</w:t>
            </w:r>
          </w:p>
          <w:p w14:paraId="370BAF3B" w14:textId="7C371F4E" w:rsidR="000A40E5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○ Brief of what is going on in the Departments</w:t>
            </w:r>
          </w:p>
          <w:p w14:paraId="69B8EBD2" w14:textId="77777777" w:rsidR="00A45CF1" w:rsidRPr="00A45CF1" w:rsidRDefault="00A45CF1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2E97599" w14:textId="3D89536B" w:rsidR="00A45CF1" w:rsidRPr="00A45CF1" w:rsidRDefault="00A45CF1" w:rsidP="00A45CF1">
            <w:pPr>
              <w:rPr>
                <w:rFonts w:asciiTheme="minorHAnsi" w:hAnsiTheme="minorHAnsi" w:cstheme="minorHAnsi"/>
                <w:szCs w:val="24"/>
              </w:rPr>
            </w:pPr>
            <w:r w:rsidRPr="00A45CF1">
              <w:rPr>
                <w:rFonts w:asciiTheme="minorHAnsi" w:hAnsiTheme="minorHAnsi" w:cstheme="minorHAnsi"/>
                <w:color w:val="000000"/>
                <w:szCs w:val="24"/>
              </w:rPr>
              <w:t>James highlighted the importance of reporting on what is going on within the departments. He suggested that Department Rep updates and Interest Group updates be a rolling agenda item.</w:t>
            </w:r>
          </w:p>
          <w:p w14:paraId="11513B76" w14:textId="3151E19E" w:rsidR="00A45CF1" w:rsidRDefault="00A45CF1" w:rsidP="00A45CF1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45CF1">
              <w:rPr>
                <w:rFonts w:asciiTheme="minorHAnsi" w:hAnsiTheme="minorHAnsi" w:cstheme="minorHAnsi"/>
                <w:color w:val="000000"/>
                <w:szCs w:val="24"/>
              </w:rPr>
              <w:t>Council agreed with these suggestions.</w:t>
            </w:r>
          </w:p>
          <w:p w14:paraId="2D49485C" w14:textId="77777777" w:rsidR="00A45CF1" w:rsidRPr="00A45CF1" w:rsidRDefault="00A45CF1" w:rsidP="00A45CF1">
            <w:pPr>
              <w:rPr>
                <w:rFonts w:asciiTheme="minorHAnsi" w:hAnsiTheme="minorHAnsi" w:cstheme="minorHAnsi"/>
                <w:szCs w:val="24"/>
              </w:rPr>
            </w:pPr>
          </w:p>
          <w:p w14:paraId="32713F0B" w14:textId="1139D221" w:rsidR="000A40E5" w:rsidRPr="00A45CF1" w:rsidRDefault="00A45CF1" w:rsidP="00A45C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 A</w:t>
            </w:r>
            <w:r w:rsidRPr="00A45CF1">
              <w:rPr>
                <w:rFonts w:asciiTheme="minorHAnsi" w:hAnsiTheme="minorHAnsi" w:cstheme="minorHAnsi"/>
                <w:color w:val="000000"/>
                <w:szCs w:val="24"/>
              </w:rPr>
              <w:t>ction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: C</w:t>
            </w:r>
            <w:r w:rsidRPr="00A45CF1">
              <w:rPr>
                <w:rFonts w:asciiTheme="minorHAnsi" w:hAnsiTheme="minorHAnsi" w:cstheme="minorHAnsi"/>
                <w:color w:val="000000"/>
                <w:szCs w:val="24"/>
              </w:rPr>
              <w:t>hairpersons of Interest groups to speak to the councillo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rs about what they want to do. U</w:t>
            </w:r>
            <w:r w:rsidRPr="00A45CF1">
              <w:rPr>
                <w:rFonts w:asciiTheme="minorHAnsi" w:hAnsiTheme="minorHAnsi" w:cstheme="minorHAnsi"/>
                <w:color w:val="000000"/>
                <w:szCs w:val="24"/>
              </w:rPr>
              <w:t>pdate to be given at next meeting.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7D7C" w14:textId="77777777" w:rsidR="000A40E5" w:rsidRDefault="000A40E5" w:rsidP="000A40E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3D8C5499" w14:textId="414E1782" w:rsidR="000A40E5" w:rsidRDefault="000A40E5" w:rsidP="000A40E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James Conner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CBDB" w14:textId="77777777" w:rsidR="000A40E5" w:rsidRDefault="000A40E5" w:rsidP="000A40E5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0A7F55DC" w14:textId="77777777" w:rsidR="000A40E5" w:rsidRDefault="000A40E5" w:rsidP="000A40E5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4B9655FC" w14:textId="34DA9D2B" w:rsidR="000A40E5" w:rsidRDefault="000A40E5" w:rsidP="000A40E5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A40E5" w:rsidRPr="006A58C3" w14:paraId="677E9CC9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13D" w14:textId="2A16BAC8" w:rsidR="000A40E5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AD4F" w14:textId="77777777" w:rsidR="000A40E5" w:rsidRDefault="000A40E5" w:rsidP="000A40E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  <w:p w14:paraId="246B0948" w14:textId="77777777" w:rsidR="00A45CF1" w:rsidRPr="00D64BBB" w:rsidRDefault="00A45CF1" w:rsidP="00A45CF1">
            <w:pPr>
              <w:rPr>
                <w:rFonts w:cs="Times New Roman"/>
                <w:szCs w:val="24"/>
              </w:rPr>
            </w:pPr>
          </w:p>
          <w:p w14:paraId="394FDEA8" w14:textId="77777777" w:rsidR="00A45CF1" w:rsidRPr="00A45CF1" w:rsidRDefault="00A45CF1" w:rsidP="00A45CF1">
            <w:pPr>
              <w:rPr>
                <w:rFonts w:asciiTheme="minorHAnsi" w:hAnsiTheme="minorHAnsi" w:cstheme="minorHAnsi"/>
                <w:szCs w:val="24"/>
              </w:rPr>
            </w:pPr>
            <w:r w:rsidRPr="00A45CF1">
              <w:rPr>
                <w:rFonts w:asciiTheme="minorHAnsi" w:hAnsiTheme="minorHAnsi" w:cstheme="minorHAnsi"/>
                <w:color w:val="000000"/>
                <w:u w:val="single"/>
              </w:rPr>
              <w:t>Money collection for Ukraine</w:t>
            </w:r>
          </w:p>
          <w:p w14:paraId="5FAFEA87" w14:textId="77777777" w:rsidR="00A45CF1" w:rsidRDefault="00A45CF1" w:rsidP="00A45CF1">
            <w:pPr>
              <w:rPr>
                <w:rFonts w:asciiTheme="minorHAnsi" w:hAnsiTheme="minorHAnsi" w:cstheme="minorHAnsi"/>
                <w:color w:val="000000"/>
              </w:rPr>
            </w:pPr>
            <w:r w:rsidRPr="00A45CF1">
              <w:rPr>
                <w:rFonts w:asciiTheme="minorHAnsi" w:hAnsiTheme="minorHAnsi" w:cstheme="minorHAnsi"/>
                <w:color w:val="000000"/>
              </w:rPr>
              <w:t>Could UL Student life organise collection with student office</w:t>
            </w:r>
            <w:r>
              <w:rPr>
                <w:rFonts w:asciiTheme="minorHAnsi" w:hAnsiTheme="minorHAnsi" w:cstheme="minorHAnsi"/>
                <w:color w:val="000000"/>
              </w:rPr>
              <w:t>rs t</w:t>
            </w:r>
            <w:r w:rsidRPr="00A45CF1">
              <w:rPr>
                <w:rFonts w:asciiTheme="minorHAnsi" w:hAnsiTheme="minorHAnsi" w:cstheme="minorHAnsi"/>
                <w:color w:val="000000"/>
              </w:rPr>
              <w:t>o raise money for the people</w:t>
            </w:r>
            <w:r>
              <w:rPr>
                <w:rFonts w:asciiTheme="minorHAnsi" w:hAnsiTheme="minorHAnsi" w:cstheme="minorHAnsi"/>
                <w:color w:val="000000"/>
              </w:rPr>
              <w:t xml:space="preserve"> of Ukraine?</w:t>
            </w:r>
          </w:p>
          <w:p w14:paraId="481DA228" w14:textId="089C3F7C" w:rsidR="00A45CF1" w:rsidRPr="00A45CF1" w:rsidRDefault="00A45CF1" w:rsidP="00A45C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The </w:t>
            </w:r>
            <w:r w:rsidRPr="00A45CF1">
              <w:rPr>
                <w:rFonts w:asciiTheme="minorHAnsi" w:hAnsiTheme="minorHAnsi" w:cstheme="minorHAnsi"/>
                <w:color w:val="000000"/>
              </w:rPr>
              <w:t>student officers are very busy so it was suggested that members of student council could work together to organise the money collection.</w:t>
            </w:r>
          </w:p>
          <w:p w14:paraId="33E2AB2E" w14:textId="77777777" w:rsidR="00A45CF1" w:rsidRPr="00A45CF1" w:rsidRDefault="00A45CF1" w:rsidP="00A45CF1">
            <w:pPr>
              <w:rPr>
                <w:rFonts w:asciiTheme="minorHAnsi" w:hAnsiTheme="minorHAnsi" w:cstheme="minorHAnsi"/>
                <w:szCs w:val="24"/>
              </w:rPr>
            </w:pPr>
          </w:p>
          <w:p w14:paraId="19CDC49A" w14:textId="77777777" w:rsidR="00A45CF1" w:rsidRPr="00A45CF1" w:rsidRDefault="00A45CF1" w:rsidP="00A45CF1">
            <w:pPr>
              <w:rPr>
                <w:rFonts w:asciiTheme="minorHAnsi" w:hAnsiTheme="minorHAnsi" w:cstheme="minorHAnsi"/>
                <w:szCs w:val="24"/>
              </w:rPr>
            </w:pPr>
            <w:r w:rsidRPr="00A45CF1">
              <w:rPr>
                <w:rFonts w:asciiTheme="minorHAnsi" w:hAnsiTheme="minorHAnsi" w:cstheme="minorHAnsi"/>
                <w:color w:val="000000"/>
                <w:u w:val="single"/>
              </w:rPr>
              <w:t>Russian students on campus</w:t>
            </w:r>
          </w:p>
          <w:p w14:paraId="05FC06F7" w14:textId="5D47E6B5" w:rsidR="00A45CF1" w:rsidRPr="00A45CF1" w:rsidRDefault="00A45CF1" w:rsidP="00A45CF1">
            <w:pPr>
              <w:rPr>
                <w:rFonts w:asciiTheme="minorHAnsi" w:hAnsiTheme="minorHAnsi" w:cstheme="minorHAnsi"/>
                <w:szCs w:val="24"/>
              </w:rPr>
            </w:pPr>
            <w:r w:rsidRPr="00A45CF1">
              <w:rPr>
                <w:rFonts w:asciiTheme="minorHAnsi" w:hAnsiTheme="minorHAnsi" w:cstheme="minorHAnsi"/>
                <w:color w:val="000000"/>
              </w:rPr>
              <w:t>Russian students studying in UL should not be made to feel isolated on campus or feel threatened</w:t>
            </w:r>
            <w:r>
              <w:rPr>
                <w:rFonts w:asciiTheme="minorHAnsi" w:hAnsiTheme="minorHAnsi" w:cstheme="minorHAnsi"/>
                <w:color w:val="000000"/>
              </w:rPr>
              <w:t>. Owen and Ilya</w:t>
            </w:r>
            <w:r w:rsidRPr="00A45CF1">
              <w:rPr>
                <w:rFonts w:asciiTheme="minorHAnsi" w:hAnsiTheme="minorHAnsi" w:cstheme="minorHAnsi"/>
                <w:color w:val="000000"/>
              </w:rPr>
              <w:t xml:space="preserve"> highlighted that are feeling unsafe on campus due to their Russian citizenship.</w:t>
            </w:r>
          </w:p>
          <w:p w14:paraId="30A3DBFE" w14:textId="77777777" w:rsidR="00A45CF1" w:rsidRPr="00A45CF1" w:rsidRDefault="00A45CF1" w:rsidP="00A45CF1">
            <w:pPr>
              <w:rPr>
                <w:rFonts w:asciiTheme="minorHAnsi" w:hAnsiTheme="minorHAnsi" w:cstheme="minorHAnsi"/>
                <w:szCs w:val="24"/>
              </w:rPr>
            </w:pPr>
            <w:r w:rsidRPr="00A45CF1">
              <w:rPr>
                <w:rFonts w:asciiTheme="minorHAnsi" w:hAnsiTheme="minorHAnsi" w:cstheme="minorHAnsi"/>
                <w:color w:val="000000"/>
              </w:rPr>
              <w:t>Could support be offered to Russian students who are affected by this issue?</w:t>
            </w:r>
          </w:p>
          <w:p w14:paraId="193B63D6" w14:textId="38F109BF" w:rsidR="00A45CF1" w:rsidRDefault="00A45CF1" w:rsidP="00A45CF1">
            <w:pPr>
              <w:rPr>
                <w:rFonts w:asciiTheme="minorHAnsi" w:hAnsiTheme="minorHAnsi" w:cstheme="minorHAnsi"/>
                <w:color w:val="000000"/>
              </w:rPr>
            </w:pPr>
            <w:r w:rsidRPr="00A45CF1">
              <w:rPr>
                <w:rFonts w:asciiTheme="minorHAnsi" w:hAnsiTheme="minorHAnsi" w:cstheme="minorHAnsi"/>
                <w:color w:val="000000"/>
              </w:rPr>
              <w:t>Siobhan highlighted SISC support service.</w:t>
            </w:r>
          </w:p>
          <w:p w14:paraId="120FBE14" w14:textId="0C82F98D" w:rsidR="00A45CF1" w:rsidRDefault="00A45CF1" w:rsidP="00A45CF1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AC5FE1" w14:textId="77777777" w:rsidR="00A45CF1" w:rsidRPr="00A45CF1" w:rsidRDefault="00A45CF1" w:rsidP="00A45CF1">
            <w:pPr>
              <w:rPr>
                <w:rFonts w:asciiTheme="minorHAnsi" w:hAnsiTheme="minorHAnsi" w:cstheme="minorHAnsi"/>
                <w:szCs w:val="24"/>
              </w:rPr>
            </w:pPr>
          </w:p>
          <w:p w14:paraId="03FB18AD" w14:textId="7876C9C3" w:rsidR="00A45CF1" w:rsidRPr="00A45CF1" w:rsidRDefault="00A45CF1" w:rsidP="00A45CF1">
            <w:pPr>
              <w:rPr>
                <w:rFonts w:asciiTheme="minorHAnsi" w:hAnsiTheme="minorHAnsi" w:cstheme="minorHAnsi"/>
                <w:szCs w:val="24"/>
              </w:rPr>
            </w:pPr>
            <w:r w:rsidRPr="00A45CF1">
              <w:rPr>
                <w:rFonts w:asciiTheme="minorHAnsi" w:hAnsiTheme="minorHAnsi" w:cstheme="minorHAnsi"/>
                <w:color w:val="000000"/>
              </w:rPr>
              <w:t xml:space="preserve">Action:  Ilya and </w:t>
            </w:r>
            <w:proofErr w:type="spellStart"/>
            <w:r w:rsidRPr="00A45CF1">
              <w:rPr>
                <w:rFonts w:asciiTheme="minorHAnsi" w:hAnsiTheme="minorHAnsi" w:cstheme="minorHAnsi"/>
                <w:color w:val="000000"/>
              </w:rPr>
              <w:t>Eoghan</w:t>
            </w:r>
            <w:proofErr w:type="spellEnd"/>
            <w:r w:rsidRPr="00A45CF1">
              <w:rPr>
                <w:rFonts w:asciiTheme="minorHAnsi" w:hAnsiTheme="minorHAnsi" w:cstheme="minorHAnsi"/>
                <w:color w:val="000000"/>
              </w:rPr>
              <w:t xml:space="preserve"> to liaise with </w:t>
            </w:r>
            <w:proofErr w:type="spellStart"/>
            <w:r w:rsidRPr="00A45CF1">
              <w:rPr>
                <w:rFonts w:asciiTheme="minorHAnsi" w:hAnsiTheme="minorHAnsi" w:cstheme="minorHAnsi"/>
                <w:color w:val="000000"/>
              </w:rPr>
              <w:t>Se</w:t>
            </w:r>
            <w:r>
              <w:rPr>
                <w:rFonts w:asciiTheme="minorHAnsi" w:hAnsiTheme="minorHAnsi" w:cstheme="minorHAnsi"/>
                <w:color w:val="000000"/>
              </w:rPr>
              <w:t>á</w:t>
            </w:r>
            <w:r w:rsidRPr="00A45CF1">
              <w:rPr>
                <w:rFonts w:asciiTheme="minorHAnsi" w:hAnsiTheme="minorHAnsi" w:cstheme="minorHAnsi"/>
                <w:color w:val="000000"/>
              </w:rPr>
              <w:t>n</w:t>
            </w:r>
            <w:proofErr w:type="spellEnd"/>
            <w:r w:rsidRPr="00A45CF1">
              <w:rPr>
                <w:rFonts w:asciiTheme="minorHAnsi" w:hAnsiTheme="minorHAnsi" w:cstheme="minorHAnsi"/>
                <w:color w:val="000000"/>
              </w:rPr>
              <w:t xml:space="preserve"> on the issue.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D88" w14:textId="092FEF98" w:rsidR="000A40E5" w:rsidRDefault="000A40E5" w:rsidP="000A40E5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4C73" w14:textId="6D1CE952" w:rsidR="000A40E5" w:rsidRDefault="000A40E5" w:rsidP="000A40E5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3BAC6B35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770E4B">
        <w:rPr>
          <w:rFonts w:ascii="Arial" w:hAnsi="Arial"/>
          <w:b/>
        </w:rPr>
        <w:t>70</w:t>
      </w:r>
      <w:r w:rsidR="00612B8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531823">
        <w:rPr>
          <w:rFonts w:ascii="Arial" w:hAnsi="Arial"/>
          <w:b/>
        </w:rPr>
        <w:t xml:space="preserve"> 15</w:t>
      </w:r>
      <w:r w:rsidR="00531823" w:rsidRPr="00531823">
        <w:rPr>
          <w:rFonts w:ascii="Arial" w:hAnsi="Arial"/>
          <w:b/>
          <w:vertAlign w:val="superscript"/>
        </w:rPr>
        <w:t>th</w:t>
      </w:r>
      <w:r w:rsidR="00531823">
        <w:rPr>
          <w:rFonts w:ascii="Arial" w:hAnsi="Arial"/>
          <w:b/>
        </w:rPr>
        <w:t xml:space="preserve"> </w:t>
      </w:r>
      <w:r w:rsidR="004906C7">
        <w:rPr>
          <w:rFonts w:ascii="Arial" w:hAnsi="Arial"/>
          <w:b/>
        </w:rPr>
        <w:t>March</w:t>
      </w:r>
      <w:r w:rsidR="00316B26">
        <w:rPr>
          <w:rFonts w:ascii="Arial" w:hAnsi="Arial"/>
          <w:b/>
        </w:rPr>
        <w:t xml:space="preserve"> 2022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F65C" w14:textId="77777777" w:rsidR="00D176A9" w:rsidRDefault="00D176A9">
      <w:r>
        <w:separator/>
      </w:r>
    </w:p>
  </w:endnote>
  <w:endnote w:type="continuationSeparator" w:id="0">
    <w:p w14:paraId="6C29233A" w14:textId="77777777" w:rsidR="00D176A9" w:rsidRDefault="00D1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D17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6A1B3F50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B0E41">
      <w:rPr>
        <w:noProof/>
        <w:lang w:val="en-US"/>
      </w:rPr>
      <w:t>7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D1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E4F38" w14:textId="77777777" w:rsidR="00D176A9" w:rsidRDefault="00D176A9">
      <w:r>
        <w:separator/>
      </w:r>
    </w:p>
  </w:footnote>
  <w:footnote w:type="continuationSeparator" w:id="0">
    <w:p w14:paraId="46692AB6" w14:textId="77777777" w:rsidR="00D176A9" w:rsidRDefault="00D1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D17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D17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D17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427F"/>
    <w:multiLevelType w:val="hybridMultilevel"/>
    <w:tmpl w:val="AB58D156"/>
    <w:lvl w:ilvl="0" w:tplc="8A461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23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2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8C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D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A9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8A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09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02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159DB"/>
    <w:multiLevelType w:val="hybridMultilevel"/>
    <w:tmpl w:val="D602AE22"/>
    <w:lvl w:ilvl="0" w:tplc="F05A5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2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A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08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C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8D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E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C7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CE4072"/>
    <w:multiLevelType w:val="hybridMultilevel"/>
    <w:tmpl w:val="0E6235D6"/>
    <w:lvl w:ilvl="0" w:tplc="B60EA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2E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8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4D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2D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8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7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85719"/>
    <w:multiLevelType w:val="hybridMultilevel"/>
    <w:tmpl w:val="36C20F70"/>
    <w:lvl w:ilvl="0" w:tplc="9FB4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971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8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3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46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F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E3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2B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0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FC0C69"/>
    <w:multiLevelType w:val="hybridMultilevel"/>
    <w:tmpl w:val="ABAC6CB6"/>
    <w:lvl w:ilvl="0" w:tplc="84B6B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42502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21CD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4"/>
      </w:rPr>
    </w:lvl>
    <w:lvl w:ilvl="3" w:tplc="860C1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E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CB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C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CA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208A7"/>
    <w:multiLevelType w:val="hybridMultilevel"/>
    <w:tmpl w:val="2FD8B672"/>
    <w:lvl w:ilvl="0" w:tplc="C45C8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E7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E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8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8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64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2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A2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47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3B3AAE"/>
    <w:multiLevelType w:val="hybridMultilevel"/>
    <w:tmpl w:val="B0DEE998"/>
    <w:lvl w:ilvl="0" w:tplc="FC7C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4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E2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E3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44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A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0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2F3516"/>
    <w:multiLevelType w:val="hybridMultilevel"/>
    <w:tmpl w:val="74BCEFFE"/>
    <w:lvl w:ilvl="0" w:tplc="6D40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E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6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84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A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2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88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A7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09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6E0C5A"/>
    <w:multiLevelType w:val="hybridMultilevel"/>
    <w:tmpl w:val="3F36637A"/>
    <w:lvl w:ilvl="0" w:tplc="68143A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6C69"/>
    <w:multiLevelType w:val="hybridMultilevel"/>
    <w:tmpl w:val="88603F8A"/>
    <w:lvl w:ilvl="0" w:tplc="F8E06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E3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8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A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8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43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E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E9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110415"/>
    <w:multiLevelType w:val="hybridMultilevel"/>
    <w:tmpl w:val="8CFAE3B2"/>
    <w:lvl w:ilvl="0" w:tplc="D70C8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2618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45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4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4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00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4C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28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D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1D1915"/>
    <w:multiLevelType w:val="hybridMultilevel"/>
    <w:tmpl w:val="D2301BE4"/>
    <w:lvl w:ilvl="0" w:tplc="4E847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26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4A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63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4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01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A3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89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AD3F45"/>
    <w:multiLevelType w:val="hybridMultilevel"/>
    <w:tmpl w:val="76367F4A"/>
    <w:lvl w:ilvl="0" w:tplc="F28479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773F0"/>
    <w:multiLevelType w:val="hybridMultilevel"/>
    <w:tmpl w:val="FB0CBADE"/>
    <w:lvl w:ilvl="0" w:tplc="6326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06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CF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00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2B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0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4C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3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E2157B"/>
    <w:multiLevelType w:val="hybridMultilevel"/>
    <w:tmpl w:val="627E15AA"/>
    <w:lvl w:ilvl="0" w:tplc="94A88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26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4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28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C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2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C3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8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AF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4F6A29"/>
    <w:multiLevelType w:val="hybridMultilevel"/>
    <w:tmpl w:val="0BC85BFE"/>
    <w:lvl w:ilvl="0" w:tplc="B422E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3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06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2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88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E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A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2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20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8146F3"/>
    <w:multiLevelType w:val="multilevel"/>
    <w:tmpl w:val="4D5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F72C9E"/>
    <w:multiLevelType w:val="multilevel"/>
    <w:tmpl w:val="E10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lowerLetter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CC4771"/>
    <w:multiLevelType w:val="hybridMultilevel"/>
    <w:tmpl w:val="0FBCDBCC"/>
    <w:lvl w:ilvl="0" w:tplc="E1F6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26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6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68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C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F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4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ED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B26DD0"/>
    <w:multiLevelType w:val="hybridMultilevel"/>
    <w:tmpl w:val="3A4AAD26"/>
    <w:lvl w:ilvl="0" w:tplc="1570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65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8C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0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A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20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6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7A75AA"/>
    <w:multiLevelType w:val="hybridMultilevel"/>
    <w:tmpl w:val="8AF69B3C"/>
    <w:lvl w:ilvl="0" w:tplc="E4DC5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0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0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E4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E5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C8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4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321B93"/>
    <w:multiLevelType w:val="hybridMultilevel"/>
    <w:tmpl w:val="F61C223A"/>
    <w:lvl w:ilvl="0" w:tplc="918C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0E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06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A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41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C3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E7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EC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E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7"/>
  </w:num>
  <w:num w:numId="5">
    <w:abstractNumId w:val="3"/>
  </w:num>
  <w:num w:numId="6">
    <w:abstractNumId w:val="9"/>
  </w:num>
  <w:num w:numId="7">
    <w:abstractNumId w:val="21"/>
  </w:num>
  <w:num w:numId="8">
    <w:abstractNumId w:val="5"/>
  </w:num>
  <w:num w:numId="9">
    <w:abstractNumId w:val="4"/>
  </w:num>
  <w:num w:numId="10">
    <w:abstractNumId w:val="18"/>
  </w:num>
  <w:num w:numId="11">
    <w:abstractNumId w:val="20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  <w:num w:numId="16">
    <w:abstractNumId w:val="15"/>
  </w:num>
  <w:num w:numId="17">
    <w:abstractNumId w:val="13"/>
  </w:num>
  <w:num w:numId="18">
    <w:abstractNumId w:val="0"/>
  </w:num>
  <w:num w:numId="19">
    <w:abstractNumId w:val="14"/>
  </w:num>
  <w:num w:numId="20">
    <w:abstractNumId w:val="10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7823"/>
    <w:rsid w:val="00050829"/>
    <w:rsid w:val="00060D24"/>
    <w:rsid w:val="0006622E"/>
    <w:rsid w:val="00067B8B"/>
    <w:rsid w:val="00083AB9"/>
    <w:rsid w:val="000943CA"/>
    <w:rsid w:val="000A40E5"/>
    <w:rsid w:val="000D66D5"/>
    <w:rsid w:val="00121D85"/>
    <w:rsid w:val="00147AF5"/>
    <w:rsid w:val="001527DB"/>
    <w:rsid w:val="00194128"/>
    <w:rsid w:val="001B09EA"/>
    <w:rsid w:val="001B556C"/>
    <w:rsid w:val="001C625F"/>
    <w:rsid w:val="001E678A"/>
    <w:rsid w:val="002062CA"/>
    <w:rsid w:val="002433ED"/>
    <w:rsid w:val="002523BB"/>
    <w:rsid w:val="0026418A"/>
    <w:rsid w:val="002949E7"/>
    <w:rsid w:val="002B593E"/>
    <w:rsid w:val="00316B26"/>
    <w:rsid w:val="00325BFE"/>
    <w:rsid w:val="00350E81"/>
    <w:rsid w:val="00351921"/>
    <w:rsid w:val="0035196E"/>
    <w:rsid w:val="00380A92"/>
    <w:rsid w:val="00392AB8"/>
    <w:rsid w:val="003943FA"/>
    <w:rsid w:val="00394BED"/>
    <w:rsid w:val="003A2DA0"/>
    <w:rsid w:val="003A5F42"/>
    <w:rsid w:val="003F2A07"/>
    <w:rsid w:val="004509A1"/>
    <w:rsid w:val="00462BDB"/>
    <w:rsid w:val="00463F07"/>
    <w:rsid w:val="00476CB2"/>
    <w:rsid w:val="004906C7"/>
    <w:rsid w:val="004B1BE8"/>
    <w:rsid w:val="004E6056"/>
    <w:rsid w:val="004F0488"/>
    <w:rsid w:val="00531823"/>
    <w:rsid w:val="00563474"/>
    <w:rsid w:val="005B2CF1"/>
    <w:rsid w:val="005F1B3B"/>
    <w:rsid w:val="006114A9"/>
    <w:rsid w:val="00612B85"/>
    <w:rsid w:val="0063213B"/>
    <w:rsid w:val="00633DB3"/>
    <w:rsid w:val="00634646"/>
    <w:rsid w:val="00682A3C"/>
    <w:rsid w:val="006A58C3"/>
    <w:rsid w:val="006F3648"/>
    <w:rsid w:val="007225A4"/>
    <w:rsid w:val="007633C4"/>
    <w:rsid w:val="00763AD6"/>
    <w:rsid w:val="00770E4B"/>
    <w:rsid w:val="00796146"/>
    <w:rsid w:val="007F073A"/>
    <w:rsid w:val="0087535E"/>
    <w:rsid w:val="00876124"/>
    <w:rsid w:val="008845E1"/>
    <w:rsid w:val="008C2E2B"/>
    <w:rsid w:val="008F6365"/>
    <w:rsid w:val="009406BF"/>
    <w:rsid w:val="009655CF"/>
    <w:rsid w:val="00A45CF1"/>
    <w:rsid w:val="00A56132"/>
    <w:rsid w:val="00AB0E41"/>
    <w:rsid w:val="00AB1AC8"/>
    <w:rsid w:val="00AB35C5"/>
    <w:rsid w:val="00B00012"/>
    <w:rsid w:val="00B00AC9"/>
    <w:rsid w:val="00B22E90"/>
    <w:rsid w:val="00B44DD0"/>
    <w:rsid w:val="00B85BAF"/>
    <w:rsid w:val="00BA0E1F"/>
    <w:rsid w:val="00BC02A7"/>
    <w:rsid w:val="00BE59B8"/>
    <w:rsid w:val="00C104E7"/>
    <w:rsid w:val="00C2150B"/>
    <w:rsid w:val="00C30980"/>
    <w:rsid w:val="00C40430"/>
    <w:rsid w:val="00C826B6"/>
    <w:rsid w:val="00CB1EA9"/>
    <w:rsid w:val="00CB2653"/>
    <w:rsid w:val="00CC6181"/>
    <w:rsid w:val="00CD70AE"/>
    <w:rsid w:val="00D176A9"/>
    <w:rsid w:val="00D5629B"/>
    <w:rsid w:val="00D6186A"/>
    <w:rsid w:val="00DA2E2C"/>
    <w:rsid w:val="00DB3DDE"/>
    <w:rsid w:val="00DB7E2D"/>
    <w:rsid w:val="00DD1327"/>
    <w:rsid w:val="00DE1E18"/>
    <w:rsid w:val="00DF418C"/>
    <w:rsid w:val="00E04C47"/>
    <w:rsid w:val="00E8349F"/>
    <w:rsid w:val="00E91EFF"/>
    <w:rsid w:val="00EB462E"/>
    <w:rsid w:val="00ED1C2F"/>
    <w:rsid w:val="00EE614C"/>
    <w:rsid w:val="00F24E2A"/>
    <w:rsid w:val="00FD504B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A40E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10</cp:revision>
  <dcterms:created xsi:type="dcterms:W3CDTF">2022-03-10T09:04:00Z</dcterms:created>
  <dcterms:modified xsi:type="dcterms:W3CDTF">2022-03-10T14:06:00Z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